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B8" w:rsidRPr="004C12B8" w:rsidRDefault="004C12B8" w:rsidP="004C12B8">
      <w:pPr>
        <w:widowControl/>
        <w:jc w:val="center"/>
        <w:outlineLvl w:val="1"/>
        <w:rPr>
          <w:rFonts w:ascii="inherit" w:eastAsia="微软雅黑" w:hAnsi="inherit" w:cs="宋体" w:hint="eastAsia"/>
          <w:color w:val="333333"/>
          <w:kern w:val="0"/>
          <w:sz w:val="48"/>
          <w:szCs w:val="48"/>
        </w:rPr>
      </w:pPr>
      <w:r w:rsidRPr="004C12B8">
        <w:rPr>
          <w:rFonts w:ascii="inherit" w:eastAsia="微软雅黑" w:hAnsi="inherit" w:cs="宋体"/>
          <w:color w:val="333333"/>
          <w:kern w:val="0"/>
          <w:sz w:val="48"/>
          <w:szCs w:val="48"/>
        </w:rPr>
        <w:t>中共湖北省委湖北省人民政府文印中心</w:t>
      </w:r>
      <w:r w:rsidRPr="004C12B8">
        <w:rPr>
          <w:rFonts w:ascii="inherit" w:eastAsia="微软雅黑" w:hAnsi="inherit" w:cs="宋体"/>
          <w:color w:val="333333"/>
          <w:kern w:val="0"/>
          <w:sz w:val="48"/>
          <w:szCs w:val="48"/>
        </w:rPr>
        <w:t>201</w:t>
      </w:r>
      <w:r>
        <w:rPr>
          <w:rFonts w:ascii="inherit" w:eastAsia="微软雅黑" w:hAnsi="inherit" w:cs="宋体"/>
          <w:color w:val="333333"/>
          <w:kern w:val="0"/>
          <w:sz w:val="48"/>
          <w:szCs w:val="48"/>
        </w:rPr>
        <w:t>7</w:t>
      </w:r>
      <w:r w:rsidRPr="004C12B8">
        <w:rPr>
          <w:rFonts w:ascii="inherit" w:eastAsia="微软雅黑" w:hAnsi="inherit" w:cs="宋体"/>
          <w:color w:val="333333"/>
          <w:kern w:val="0"/>
          <w:sz w:val="48"/>
          <w:szCs w:val="48"/>
        </w:rPr>
        <w:t>年部门预算</w:t>
      </w:r>
    </w:p>
    <w:p w:rsidR="004C12B8" w:rsidRPr="004C12B8" w:rsidRDefault="004C12B8" w:rsidP="0001595F">
      <w:pPr>
        <w:widowControl/>
        <w:ind w:left="-75"/>
        <w:jc w:val="center"/>
        <w:rPr>
          <w:rFonts w:ascii="微软雅黑" w:eastAsia="微软雅黑" w:hAnsi="微软雅黑" w:cs="宋体"/>
          <w:color w:val="333333"/>
          <w:kern w:val="0"/>
          <w:szCs w:val="21"/>
        </w:rPr>
      </w:pPr>
      <w:r w:rsidRPr="004C12B8">
        <w:rPr>
          <w:rFonts w:ascii="微软雅黑" w:eastAsia="微软雅黑" w:hAnsi="微软雅黑" w:cs="宋体" w:hint="eastAsia"/>
          <w:color w:val="333333"/>
          <w:kern w:val="0"/>
          <w:szCs w:val="21"/>
        </w:rPr>
        <w:t> </w:t>
      </w:r>
    </w:p>
    <w:p w:rsidR="004C12B8" w:rsidRPr="004C12B8" w:rsidRDefault="004C12B8" w:rsidP="004C12B8">
      <w:pPr>
        <w:widowControl/>
        <w:spacing w:line="675" w:lineRule="atLeast"/>
        <w:jc w:val="left"/>
        <w:rPr>
          <w:rFonts w:ascii="微软雅黑" w:eastAsia="微软雅黑" w:hAnsi="微软雅黑" w:cs="宋体"/>
          <w:color w:val="333333"/>
          <w:kern w:val="0"/>
          <w:sz w:val="27"/>
          <w:szCs w:val="27"/>
        </w:rPr>
      </w:pPr>
      <w:r w:rsidRPr="004C12B8">
        <w:rPr>
          <w:rFonts w:ascii="微软雅黑" w:eastAsia="微软雅黑" w:hAnsi="微软雅黑" w:cs="宋体" w:hint="eastAsia"/>
          <w:color w:val="333333"/>
          <w:kern w:val="0"/>
          <w:sz w:val="24"/>
          <w:szCs w:val="24"/>
        </w:rPr>
        <w:t xml:space="preserve">　　一、主要职责及内设机构</w:t>
      </w:r>
    </w:p>
    <w:p w:rsidR="004C12B8" w:rsidRPr="004C12B8" w:rsidRDefault="004C12B8" w:rsidP="004C12B8">
      <w:pPr>
        <w:widowControl/>
        <w:spacing w:line="675" w:lineRule="atLeast"/>
        <w:jc w:val="left"/>
        <w:rPr>
          <w:rFonts w:ascii="微软雅黑" w:eastAsia="微软雅黑" w:hAnsi="微软雅黑" w:cs="宋体"/>
          <w:color w:val="333333"/>
          <w:kern w:val="0"/>
          <w:sz w:val="27"/>
          <w:szCs w:val="27"/>
        </w:rPr>
      </w:pPr>
      <w:r w:rsidRPr="004C12B8">
        <w:rPr>
          <w:rFonts w:ascii="微软雅黑" w:eastAsia="微软雅黑" w:hAnsi="微软雅黑" w:cs="宋体" w:hint="eastAsia"/>
          <w:color w:val="333333"/>
          <w:kern w:val="0"/>
          <w:sz w:val="24"/>
          <w:szCs w:val="24"/>
        </w:rPr>
        <w:t xml:space="preserve">　　二、201</w:t>
      </w:r>
      <w:r w:rsidR="00446E49">
        <w:rPr>
          <w:rFonts w:ascii="微软雅黑" w:eastAsia="微软雅黑" w:hAnsi="微软雅黑" w:cs="宋体"/>
          <w:color w:val="333333"/>
          <w:kern w:val="0"/>
          <w:sz w:val="24"/>
          <w:szCs w:val="24"/>
        </w:rPr>
        <w:t>7</w:t>
      </w:r>
      <w:r w:rsidRPr="004C12B8">
        <w:rPr>
          <w:rFonts w:ascii="微软雅黑" w:eastAsia="微软雅黑" w:hAnsi="微软雅黑" w:cs="宋体" w:hint="eastAsia"/>
          <w:color w:val="333333"/>
          <w:kern w:val="0"/>
          <w:sz w:val="24"/>
          <w:szCs w:val="24"/>
        </w:rPr>
        <w:t>年主要工作任务</w:t>
      </w:r>
    </w:p>
    <w:p w:rsidR="004C12B8" w:rsidRPr="004C12B8" w:rsidRDefault="004C12B8" w:rsidP="004C12B8">
      <w:pPr>
        <w:widowControl/>
        <w:spacing w:line="675" w:lineRule="atLeast"/>
        <w:jc w:val="left"/>
        <w:rPr>
          <w:rFonts w:ascii="微软雅黑" w:eastAsia="微软雅黑" w:hAnsi="微软雅黑" w:cs="宋体"/>
          <w:color w:val="333333"/>
          <w:kern w:val="0"/>
          <w:sz w:val="27"/>
          <w:szCs w:val="27"/>
        </w:rPr>
      </w:pPr>
      <w:r w:rsidRPr="004C12B8">
        <w:rPr>
          <w:rFonts w:ascii="微软雅黑" w:eastAsia="微软雅黑" w:hAnsi="微软雅黑" w:cs="宋体" w:hint="eastAsia"/>
          <w:color w:val="333333"/>
          <w:kern w:val="0"/>
          <w:sz w:val="24"/>
          <w:szCs w:val="24"/>
        </w:rPr>
        <w:t xml:space="preserve">　　三、201</w:t>
      </w:r>
      <w:r w:rsidR="00446E49">
        <w:rPr>
          <w:rFonts w:ascii="微软雅黑" w:eastAsia="微软雅黑" w:hAnsi="微软雅黑" w:cs="宋体"/>
          <w:color w:val="333333"/>
          <w:kern w:val="0"/>
          <w:sz w:val="24"/>
          <w:szCs w:val="24"/>
        </w:rPr>
        <w:t>7</w:t>
      </w:r>
      <w:r w:rsidRPr="004C12B8">
        <w:rPr>
          <w:rFonts w:ascii="微软雅黑" w:eastAsia="微软雅黑" w:hAnsi="微软雅黑" w:cs="宋体" w:hint="eastAsia"/>
          <w:color w:val="333333"/>
          <w:kern w:val="0"/>
          <w:sz w:val="24"/>
          <w:szCs w:val="24"/>
        </w:rPr>
        <w:t>年部门预算编制情况及说明</w:t>
      </w:r>
    </w:p>
    <w:p w:rsidR="004C12B8" w:rsidRPr="004C12B8" w:rsidRDefault="004C12B8" w:rsidP="004C12B8">
      <w:pPr>
        <w:widowControl/>
        <w:spacing w:line="675" w:lineRule="atLeast"/>
        <w:jc w:val="left"/>
        <w:rPr>
          <w:rFonts w:ascii="微软雅黑" w:eastAsia="微软雅黑" w:hAnsi="微软雅黑" w:cs="宋体"/>
          <w:color w:val="333333"/>
          <w:kern w:val="0"/>
          <w:sz w:val="27"/>
          <w:szCs w:val="27"/>
        </w:rPr>
      </w:pPr>
      <w:r w:rsidRPr="004C12B8">
        <w:rPr>
          <w:rFonts w:ascii="微软雅黑" w:eastAsia="微软雅黑" w:hAnsi="微软雅黑" w:cs="宋体" w:hint="eastAsia"/>
          <w:color w:val="333333"/>
          <w:kern w:val="0"/>
          <w:sz w:val="24"/>
          <w:szCs w:val="24"/>
        </w:rPr>
        <w:t xml:space="preserve">　　四、201</w:t>
      </w:r>
      <w:r w:rsidR="00446E49">
        <w:rPr>
          <w:rFonts w:ascii="微软雅黑" w:eastAsia="微软雅黑" w:hAnsi="微软雅黑" w:cs="宋体"/>
          <w:color w:val="333333"/>
          <w:kern w:val="0"/>
          <w:sz w:val="24"/>
          <w:szCs w:val="24"/>
        </w:rPr>
        <w:t>7</w:t>
      </w:r>
      <w:r w:rsidRPr="004C12B8">
        <w:rPr>
          <w:rFonts w:ascii="微软雅黑" w:eastAsia="微软雅黑" w:hAnsi="微软雅黑" w:cs="宋体" w:hint="eastAsia"/>
          <w:color w:val="333333"/>
          <w:kern w:val="0"/>
          <w:sz w:val="24"/>
          <w:szCs w:val="24"/>
        </w:rPr>
        <w:t>年部门预算表</w:t>
      </w:r>
    </w:p>
    <w:p w:rsidR="004C12B8" w:rsidRPr="004C12B8" w:rsidRDefault="004C12B8" w:rsidP="004C12B8">
      <w:pPr>
        <w:widowControl/>
        <w:spacing w:line="675" w:lineRule="atLeast"/>
        <w:jc w:val="left"/>
        <w:rPr>
          <w:rFonts w:ascii="微软雅黑" w:eastAsia="微软雅黑" w:hAnsi="微软雅黑" w:cs="宋体"/>
          <w:color w:val="333333"/>
          <w:kern w:val="0"/>
          <w:sz w:val="27"/>
          <w:szCs w:val="27"/>
        </w:rPr>
      </w:pPr>
      <w:r w:rsidRPr="004C12B8">
        <w:rPr>
          <w:rFonts w:ascii="微软雅黑" w:eastAsia="微软雅黑" w:hAnsi="微软雅黑" w:cs="宋体" w:hint="eastAsia"/>
          <w:color w:val="333333"/>
          <w:kern w:val="0"/>
          <w:sz w:val="24"/>
          <w:szCs w:val="24"/>
        </w:rPr>
        <w:t xml:space="preserve">　　五、名词解释</w:t>
      </w:r>
    </w:p>
    <w:p w:rsidR="004C12B8" w:rsidRPr="004C12B8" w:rsidRDefault="004C12B8" w:rsidP="004C12B8">
      <w:pPr>
        <w:widowControl/>
        <w:spacing w:line="675" w:lineRule="atLeast"/>
        <w:jc w:val="left"/>
        <w:rPr>
          <w:rFonts w:ascii="微软雅黑" w:eastAsia="微软雅黑" w:hAnsi="微软雅黑" w:cs="宋体"/>
          <w:color w:val="333333"/>
          <w:kern w:val="0"/>
          <w:sz w:val="27"/>
          <w:szCs w:val="27"/>
        </w:rPr>
      </w:pPr>
      <w:r w:rsidRPr="004C12B8">
        <w:rPr>
          <w:rFonts w:ascii="微软雅黑" w:eastAsia="微软雅黑" w:hAnsi="微软雅黑" w:cs="宋体" w:hint="eastAsia"/>
          <w:color w:val="333333"/>
          <w:kern w:val="0"/>
          <w:sz w:val="24"/>
          <w:szCs w:val="24"/>
        </w:rPr>
        <w:t xml:space="preserve">　　</w:t>
      </w:r>
      <w:r w:rsidRPr="004C12B8">
        <w:rPr>
          <w:rFonts w:ascii="微软雅黑" w:eastAsia="微软雅黑" w:hAnsi="微软雅黑" w:cs="宋体" w:hint="eastAsia"/>
          <w:b/>
          <w:bCs/>
          <w:color w:val="333333"/>
          <w:kern w:val="0"/>
          <w:sz w:val="24"/>
          <w:szCs w:val="24"/>
        </w:rPr>
        <w:t>一、主要职责及内设机构</w:t>
      </w:r>
    </w:p>
    <w:p w:rsidR="004C12B8" w:rsidRPr="004C12B8" w:rsidRDefault="004C12B8" w:rsidP="004C12B8">
      <w:pPr>
        <w:widowControl/>
        <w:spacing w:line="675" w:lineRule="atLeast"/>
        <w:jc w:val="left"/>
        <w:rPr>
          <w:rFonts w:ascii="微软雅黑" w:eastAsia="微软雅黑" w:hAnsi="微软雅黑" w:cs="宋体"/>
          <w:color w:val="333333"/>
          <w:kern w:val="0"/>
          <w:sz w:val="27"/>
          <w:szCs w:val="27"/>
        </w:rPr>
      </w:pPr>
      <w:r w:rsidRPr="004C12B8">
        <w:rPr>
          <w:rFonts w:ascii="微软雅黑" w:eastAsia="微软雅黑" w:hAnsi="微软雅黑" w:cs="宋体" w:hint="eastAsia"/>
          <w:color w:val="333333"/>
          <w:kern w:val="0"/>
          <w:sz w:val="24"/>
          <w:szCs w:val="24"/>
        </w:rPr>
        <w:t xml:space="preserve">　　（一）主要职责</w:t>
      </w:r>
    </w:p>
    <w:p w:rsidR="004C12B8" w:rsidRPr="004C12B8" w:rsidRDefault="004C12B8" w:rsidP="00E16FDA">
      <w:pPr>
        <w:widowControl/>
        <w:spacing w:line="675" w:lineRule="atLeast"/>
        <w:ind w:firstLineChars="200" w:firstLine="480"/>
        <w:jc w:val="left"/>
        <w:rPr>
          <w:rFonts w:ascii="微软雅黑" w:eastAsia="微软雅黑" w:hAnsi="微软雅黑" w:cs="宋体"/>
          <w:color w:val="333333"/>
          <w:kern w:val="0"/>
          <w:sz w:val="27"/>
          <w:szCs w:val="27"/>
        </w:rPr>
      </w:pPr>
      <w:r w:rsidRPr="004C12B8">
        <w:rPr>
          <w:rFonts w:ascii="微软雅黑" w:eastAsia="微软雅黑" w:hAnsi="微软雅黑" w:cs="宋体" w:hint="eastAsia"/>
          <w:color w:val="333333"/>
          <w:kern w:val="0"/>
          <w:sz w:val="24"/>
          <w:szCs w:val="24"/>
        </w:rPr>
        <w:t>根据《省编办关于省政府办公厅所属事业单位调整规范和分类有关事项的批复》（鄂编办事改文〔2014〕21号）有关规定，省委省政府文印中心在2014年事业单位分类改革中由自收自支单位确认为公益二类事业单位。主要职责是：承担中央、国务院各类文件的翻印和省委、省政府各类文件材料的印制、校对、分发等工作，是省委省政府及“两办”公文的定点印制单位，是省国家保密局涉密公文定点印制单位。</w:t>
      </w:r>
    </w:p>
    <w:p w:rsidR="004C12B8" w:rsidRPr="004C12B8" w:rsidRDefault="004C12B8" w:rsidP="004C12B8">
      <w:pPr>
        <w:widowControl/>
        <w:spacing w:line="675" w:lineRule="atLeast"/>
        <w:jc w:val="left"/>
        <w:rPr>
          <w:rFonts w:ascii="微软雅黑" w:eastAsia="微软雅黑" w:hAnsi="微软雅黑" w:cs="宋体"/>
          <w:color w:val="333333"/>
          <w:kern w:val="0"/>
          <w:sz w:val="27"/>
          <w:szCs w:val="27"/>
        </w:rPr>
      </w:pPr>
      <w:r w:rsidRPr="004C12B8">
        <w:rPr>
          <w:rFonts w:ascii="微软雅黑" w:eastAsia="微软雅黑" w:hAnsi="微软雅黑" w:cs="宋体" w:hint="eastAsia"/>
          <w:color w:val="333333"/>
          <w:kern w:val="0"/>
          <w:sz w:val="24"/>
          <w:szCs w:val="24"/>
        </w:rPr>
        <w:t xml:space="preserve">　　（二）内设机构</w:t>
      </w:r>
    </w:p>
    <w:p w:rsidR="004C12B8" w:rsidRPr="004C12B8" w:rsidRDefault="004C12B8" w:rsidP="004C12B8">
      <w:pPr>
        <w:widowControl/>
        <w:spacing w:line="675" w:lineRule="atLeast"/>
        <w:jc w:val="left"/>
        <w:rPr>
          <w:rFonts w:ascii="微软雅黑" w:eastAsia="微软雅黑" w:hAnsi="微软雅黑" w:cs="宋体"/>
          <w:color w:val="333333"/>
          <w:kern w:val="0"/>
          <w:sz w:val="27"/>
          <w:szCs w:val="27"/>
        </w:rPr>
      </w:pPr>
      <w:r w:rsidRPr="004C12B8">
        <w:rPr>
          <w:rFonts w:ascii="微软雅黑" w:eastAsia="微软雅黑" w:hAnsi="微软雅黑" w:cs="宋体" w:hint="eastAsia"/>
          <w:color w:val="333333"/>
          <w:kern w:val="0"/>
          <w:sz w:val="24"/>
          <w:szCs w:val="24"/>
        </w:rPr>
        <w:t xml:space="preserve">　　文印中心内设办公室和业务科、生产调度科、照排科、印刷科、装订科6个科室。</w:t>
      </w:r>
    </w:p>
    <w:p w:rsidR="004C12B8" w:rsidRPr="004C12B8" w:rsidRDefault="004C12B8" w:rsidP="004C12B8">
      <w:pPr>
        <w:widowControl/>
        <w:spacing w:line="675" w:lineRule="atLeast"/>
        <w:jc w:val="left"/>
        <w:rPr>
          <w:rFonts w:ascii="微软雅黑" w:eastAsia="微软雅黑" w:hAnsi="微软雅黑" w:cs="宋体"/>
          <w:color w:val="333333"/>
          <w:kern w:val="0"/>
          <w:sz w:val="27"/>
          <w:szCs w:val="27"/>
        </w:rPr>
      </w:pPr>
      <w:r w:rsidRPr="004C12B8">
        <w:rPr>
          <w:rFonts w:ascii="微软雅黑" w:eastAsia="微软雅黑" w:hAnsi="微软雅黑" w:cs="宋体" w:hint="eastAsia"/>
          <w:color w:val="333333"/>
          <w:kern w:val="0"/>
          <w:sz w:val="24"/>
          <w:szCs w:val="24"/>
        </w:rPr>
        <w:lastRenderedPageBreak/>
        <w:t xml:space="preserve">　　</w:t>
      </w:r>
      <w:r w:rsidRPr="003A6B7F">
        <w:rPr>
          <w:rFonts w:ascii="微软雅黑" w:eastAsia="微软雅黑" w:hAnsi="微软雅黑" w:cs="宋体" w:hint="eastAsia"/>
          <w:b/>
          <w:bCs/>
          <w:color w:val="333333"/>
          <w:kern w:val="0"/>
          <w:sz w:val="24"/>
          <w:szCs w:val="24"/>
        </w:rPr>
        <w:t>二、201</w:t>
      </w:r>
      <w:r w:rsidR="00057E69" w:rsidRPr="003A6B7F">
        <w:rPr>
          <w:rFonts w:ascii="微软雅黑" w:eastAsia="微软雅黑" w:hAnsi="微软雅黑" w:cs="宋体"/>
          <w:b/>
          <w:bCs/>
          <w:color w:val="333333"/>
          <w:kern w:val="0"/>
          <w:sz w:val="24"/>
          <w:szCs w:val="24"/>
        </w:rPr>
        <w:t>7</w:t>
      </w:r>
      <w:r w:rsidRPr="003A6B7F">
        <w:rPr>
          <w:rFonts w:ascii="微软雅黑" w:eastAsia="微软雅黑" w:hAnsi="微软雅黑" w:cs="宋体" w:hint="eastAsia"/>
          <w:b/>
          <w:bCs/>
          <w:color w:val="333333"/>
          <w:kern w:val="0"/>
          <w:sz w:val="24"/>
          <w:szCs w:val="24"/>
        </w:rPr>
        <w:t>年主要工作任务</w:t>
      </w:r>
    </w:p>
    <w:p w:rsidR="00E16FDA" w:rsidRDefault="00E16FDA" w:rsidP="00E16FDA">
      <w:pPr>
        <w:widowControl/>
        <w:spacing w:line="675" w:lineRule="atLeast"/>
        <w:ind w:firstLineChars="200" w:firstLine="480"/>
        <w:jc w:val="left"/>
        <w:rPr>
          <w:rFonts w:ascii="楷体" w:eastAsia="楷体" w:hAnsi="楷体" w:cs="楷体"/>
          <w:sz w:val="32"/>
          <w:szCs w:val="32"/>
        </w:rPr>
      </w:pPr>
      <w:r w:rsidRPr="00E16FDA">
        <w:rPr>
          <w:rFonts w:ascii="微软雅黑" w:eastAsia="微软雅黑" w:hAnsi="微软雅黑" w:cs="宋体" w:hint="eastAsia"/>
          <w:color w:val="333333"/>
          <w:kern w:val="0"/>
          <w:sz w:val="24"/>
          <w:szCs w:val="24"/>
        </w:rPr>
        <w:t>面对文印市场活跃、竞争压力加剧的外部环境，面对适应公益二类事业单位管理新常态等一系列深刻变化，面对省委省政府及“两办”新时代对文印工作的新要求，我们坚持稳中求进的工作总基调，迎难而上、主动作为，努力推动了党建工作与生产工作同频共振、良性互促，取得了全年文印任务圆满完成、印刷设备更新、厂房库房维修改造工程立项获批、岗位设置调整获批、制度建设修订、制定等重大成就。</w:t>
      </w:r>
    </w:p>
    <w:p w:rsidR="00E16FDA" w:rsidRPr="00E16FDA" w:rsidRDefault="00E16FDA" w:rsidP="00B55877">
      <w:pPr>
        <w:ind w:firstLineChars="200" w:firstLine="480"/>
        <w:rPr>
          <w:rFonts w:ascii="微软雅黑" w:eastAsia="微软雅黑" w:hAnsi="微软雅黑" w:cs="宋体"/>
          <w:color w:val="333333"/>
          <w:kern w:val="0"/>
          <w:sz w:val="24"/>
          <w:szCs w:val="24"/>
        </w:rPr>
      </w:pPr>
      <w:r w:rsidRPr="00B55877">
        <w:rPr>
          <w:rFonts w:ascii="微软雅黑" w:eastAsia="微软雅黑" w:hAnsi="微软雅黑" w:cs="华文仿宋" w:hint="eastAsia"/>
          <w:b/>
          <w:bCs/>
          <w:sz w:val="24"/>
          <w:szCs w:val="24"/>
        </w:rPr>
        <w:t>一是全面加强制度建设。</w:t>
      </w:r>
      <w:r w:rsidRPr="00B55877">
        <w:rPr>
          <w:rFonts w:ascii="微软雅黑" w:eastAsia="微软雅黑" w:hAnsi="微软雅黑" w:cs="宋体" w:hint="eastAsia"/>
          <w:color w:val="333333"/>
          <w:kern w:val="0"/>
          <w:sz w:val="24"/>
          <w:szCs w:val="24"/>
        </w:rPr>
        <w:t>面对全</w:t>
      </w:r>
      <w:r w:rsidRPr="00E16FDA">
        <w:rPr>
          <w:rFonts w:ascii="微软雅黑" w:eastAsia="微软雅黑" w:hAnsi="微软雅黑" w:cs="宋体" w:hint="eastAsia"/>
          <w:color w:val="333333"/>
          <w:kern w:val="0"/>
          <w:sz w:val="24"/>
          <w:szCs w:val="24"/>
        </w:rPr>
        <w:t>面从严治党向基层延伸的新形势，中心党委以学习贯彻党的十九大精神为契机，建立健全党委议事规则、重大事项决策办法、集体领导和分工负责制度，谈心谈话制度等，落实党风廉政建设“两个责任”，推动文印中心党建工作走上更加制度化、科学化轨道。积极推行党务公开、厂务公开，畅通党员职工表达意愿、反映情况的渠道，健全民主评议党员制度，营造和谐活泼、严肃有序的党内生活氛围。</w:t>
      </w:r>
    </w:p>
    <w:p w:rsidR="00E16FDA" w:rsidRPr="00E16FDA" w:rsidRDefault="00E16FDA" w:rsidP="00B55877">
      <w:pPr>
        <w:ind w:firstLineChars="200" w:firstLine="480"/>
        <w:rPr>
          <w:rFonts w:ascii="微软雅黑" w:eastAsia="微软雅黑" w:hAnsi="微软雅黑" w:cs="宋体"/>
          <w:color w:val="333333"/>
          <w:kern w:val="0"/>
          <w:sz w:val="24"/>
          <w:szCs w:val="24"/>
        </w:rPr>
      </w:pPr>
      <w:r w:rsidRPr="00B55877">
        <w:rPr>
          <w:rFonts w:ascii="微软雅黑" w:eastAsia="微软雅黑" w:hAnsi="微软雅黑" w:cs="华文仿宋" w:hint="eastAsia"/>
          <w:b/>
          <w:bCs/>
          <w:sz w:val="24"/>
          <w:szCs w:val="24"/>
        </w:rPr>
        <w:t>二是牢记政治使命，不辱“金字招牌”。</w:t>
      </w:r>
      <w:r w:rsidRPr="00B55877">
        <w:rPr>
          <w:rFonts w:ascii="微软雅黑" w:eastAsia="微软雅黑" w:hAnsi="微软雅黑" w:cs="宋体" w:hint="eastAsia"/>
          <w:color w:val="333333"/>
          <w:kern w:val="0"/>
          <w:sz w:val="24"/>
          <w:szCs w:val="24"/>
        </w:rPr>
        <w:t>秉持</w:t>
      </w:r>
      <w:r w:rsidRPr="00E16FDA">
        <w:rPr>
          <w:rFonts w:ascii="微软雅黑" w:eastAsia="微软雅黑" w:hAnsi="微软雅黑" w:cs="宋体" w:hint="eastAsia"/>
          <w:color w:val="333333"/>
          <w:kern w:val="0"/>
          <w:sz w:val="24"/>
          <w:szCs w:val="24"/>
        </w:rPr>
        <w:t>“尽职尽责、团结协作、保证质量、不误时效、安全保密”的20字指导思想，提升“做好文印工作就是保障全省政令畅通、关系全省改革发展大局”的政治站位，用优质高效的文印服务圆满完成2017年省委省政府及“两办”交给的文印任务及省第十一次党代会，省经济工作会暨农村工作会，省人大政协会议等重大会议服务工作。</w:t>
      </w:r>
    </w:p>
    <w:p w:rsidR="00E16FDA" w:rsidRPr="00E16FDA" w:rsidRDefault="00E16FDA" w:rsidP="00B55877">
      <w:pPr>
        <w:ind w:firstLineChars="200" w:firstLine="480"/>
        <w:rPr>
          <w:rFonts w:ascii="微软雅黑" w:eastAsia="微软雅黑" w:hAnsi="微软雅黑" w:cs="宋体"/>
          <w:color w:val="333333"/>
          <w:kern w:val="0"/>
          <w:sz w:val="24"/>
          <w:szCs w:val="24"/>
        </w:rPr>
      </w:pPr>
      <w:r w:rsidRPr="00B55877">
        <w:rPr>
          <w:rFonts w:ascii="微软雅黑" w:eastAsia="微软雅黑" w:hAnsi="微软雅黑" w:cs="华文仿宋" w:hint="eastAsia"/>
          <w:b/>
          <w:bCs/>
          <w:sz w:val="24"/>
          <w:szCs w:val="24"/>
        </w:rPr>
        <w:t>三是强化技术培训，践行工匠精神</w:t>
      </w:r>
      <w:r w:rsidRPr="00B55877">
        <w:rPr>
          <w:rFonts w:ascii="微软雅黑" w:eastAsia="微软雅黑" w:hAnsi="微软雅黑" w:cs="华文仿宋" w:hint="eastAsia"/>
          <w:sz w:val="24"/>
          <w:szCs w:val="24"/>
        </w:rPr>
        <w:t>。</w:t>
      </w:r>
      <w:r w:rsidRPr="00E16FDA">
        <w:rPr>
          <w:rFonts w:ascii="微软雅黑" w:eastAsia="微软雅黑" w:hAnsi="微软雅黑" w:cs="宋体" w:hint="eastAsia"/>
          <w:color w:val="333333"/>
          <w:kern w:val="0"/>
          <w:sz w:val="24"/>
          <w:szCs w:val="24"/>
        </w:rPr>
        <w:t>推动岗位技术培训工作，分批分期开展数码培训，跨机台岗位、跨车间、部门开展业务技能技术培训，力争实现“一专多能”岗位机制，结合与武汉市委印刷厂岗位技能竞赛活动，培育精益求精、精</w:t>
      </w:r>
      <w:r w:rsidRPr="00E16FDA">
        <w:rPr>
          <w:rFonts w:ascii="微软雅黑" w:eastAsia="微软雅黑" w:hAnsi="微软雅黑" w:cs="宋体" w:hint="eastAsia"/>
          <w:color w:val="333333"/>
          <w:kern w:val="0"/>
          <w:sz w:val="24"/>
          <w:szCs w:val="24"/>
        </w:rPr>
        <w:lastRenderedPageBreak/>
        <w:t>研技术的工匠精神，大兴爱岗敬业、创先争优的工作作风，壮大技术梯队，厚植事业根基。</w:t>
      </w:r>
    </w:p>
    <w:p w:rsidR="004C12B8" w:rsidRPr="00E16FDA" w:rsidRDefault="00E16FDA" w:rsidP="00B55877">
      <w:pPr>
        <w:widowControl/>
        <w:spacing w:line="675" w:lineRule="atLeast"/>
        <w:ind w:firstLineChars="200" w:firstLine="480"/>
        <w:jc w:val="left"/>
        <w:rPr>
          <w:rFonts w:ascii="微软雅黑" w:eastAsia="微软雅黑" w:hAnsi="微软雅黑" w:cs="宋体"/>
          <w:color w:val="333333"/>
          <w:kern w:val="0"/>
          <w:sz w:val="24"/>
          <w:szCs w:val="24"/>
        </w:rPr>
      </w:pPr>
      <w:r w:rsidRPr="00B55877">
        <w:rPr>
          <w:rFonts w:ascii="微软雅黑" w:eastAsia="微软雅黑" w:hAnsi="微软雅黑" w:cs="华文仿宋" w:hint="eastAsia"/>
          <w:b/>
          <w:bCs/>
          <w:sz w:val="24"/>
          <w:szCs w:val="24"/>
        </w:rPr>
        <w:t>四是生产设备更新换代。</w:t>
      </w:r>
      <w:r w:rsidRPr="00E16FDA">
        <w:rPr>
          <w:rFonts w:ascii="微软雅黑" w:eastAsia="微软雅黑" w:hAnsi="微软雅黑" w:cs="宋体" w:hint="eastAsia"/>
          <w:color w:val="333333"/>
          <w:kern w:val="0"/>
          <w:sz w:val="24"/>
          <w:szCs w:val="24"/>
        </w:rPr>
        <w:t>2017年，根据文印中心工作需求，采购全自动切纸机，并将新型BB机、数码印刷机安装调试到位，实现生产设备更新换代。</w:t>
      </w:r>
    </w:p>
    <w:p w:rsidR="004C12B8" w:rsidRPr="004C12B8" w:rsidRDefault="004C12B8" w:rsidP="00A645BB">
      <w:pPr>
        <w:widowControl/>
        <w:spacing w:line="675" w:lineRule="atLeast"/>
        <w:ind w:firstLineChars="200" w:firstLine="480"/>
        <w:jc w:val="left"/>
        <w:rPr>
          <w:rFonts w:ascii="微软雅黑" w:eastAsia="微软雅黑" w:hAnsi="微软雅黑" w:cs="宋体"/>
          <w:color w:val="333333"/>
          <w:kern w:val="0"/>
          <w:sz w:val="27"/>
          <w:szCs w:val="27"/>
        </w:rPr>
      </w:pPr>
      <w:r w:rsidRPr="004C12B8">
        <w:rPr>
          <w:rFonts w:ascii="微软雅黑" w:eastAsia="微软雅黑" w:hAnsi="微软雅黑" w:cs="宋体" w:hint="eastAsia"/>
          <w:b/>
          <w:bCs/>
          <w:color w:val="333333"/>
          <w:kern w:val="0"/>
          <w:sz w:val="24"/>
          <w:szCs w:val="24"/>
        </w:rPr>
        <w:t>三、201</w:t>
      </w:r>
      <w:r w:rsidR="00057E69">
        <w:rPr>
          <w:rFonts w:ascii="微软雅黑" w:eastAsia="微软雅黑" w:hAnsi="微软雅黑" w:cs="宋体" w:hint="eastAsia"/>
          <w:b/>
          <w:bCs/>
          <w:color w:val="333333"/>
          <w:kern w:val="0"/>
          <w:sz w:val="24"/>
          <w:szCs w:val="24"/>
        </w:rPr>
        <w:t>7</w:t>
      </w:r>
      <w:r w:rsidRPr="004C12B8">
        <w:rPr>
          <w:rFonts w:ascii="微软雅黑" w:eastAsia="微软雅黑" w:hAnsi="微软雅黑" w:cs="宋体" w:hint="eastAsia"/>
          <w:b/>
          <w:bCs/>
          <w:color w:val="333333"/>
          <w:kern w:val="0"/>
          <w:sz w:val="24"/>
          <w:szCs w:val="24"/>
        </w:rPr>
        <w:t>年部门预算编制情况及说明</w:t>
      </w:r>
    </w:p>
    <w:p w:rsidR="004C12B8" w:rsidRPr="004C12B8" w:rsidRDefault="004C12B8" w:rsidP="004C12B8">
      <w:pPr>
        <w:widowControl/>
        <w:spacing w:line="675" w:lineRule="atLeast"/>
        <w:jc w:val="left"/>
        <w:rPr>
          <w:rFonts w:ascii="微软雅黑" w:eastAsia="微软雅黑" w:hAnsi="微软雅黑" w:cs="宋体"/>
          <w:color w:val="333333"/>
          <w:kern w:val="0"/>
          <w:sz w:val="27"/>
          <w:szCs w:val="27"/>
        </w:rPr>
      </w:pPr>
      <w:r w:rsidRPr="004C12B8">
        <w:rPr>
          <w:rFonts w:ascii="微软雅黑" w:eastAsia="微软雅黑" w:hAnsi="微软雅黑" w:cs="宋体" w:hint="eastAsia"/>
          <w:color w:val="333333"/>
          <w:kern w:val="0"/>
          <w:sz w:val="24"/>
          <w:szCs w:val="24"/>
        </w:rPr>
        <w:t xml:space="preserve">　　201</w:t>
      </w:r>
      <w:r w:rsidR="00057E69">
        <w:rPr>
          <w:rFonts w:ascii="微软雅黑" w:eastAsia="微软雅黑" w:hAnsi="微软雅黑" w:cs="宋体" w:hint="eastAsia"/>
          <w:color w:val="333333"/>
          <w:kern w:val="0"/>
          <w:sz w:val="24"/>
          <w:szCs w:val="24"/>
        </w:rPr>
        <w:t>7</w:t>
      </w:r>
      <w:r w:rsidRPr="004C12B8">
        <w:rPr>
          <w:rFonts w:ascii="微软雅黑" w:eastAsia="微软雅黑" w:hAnsi="微软雅黑" w:cs="宋体" w:hint="eastAsia"/>
          <w:color w:val="333333"/>
          <w:kern w:val="0"/>
          <w:sz w:val="24"/>
          <w:szCs w:val="24"/>
        </w:rPr>
        <w:t>年省委省政府文印中心将继续严格贯彻执行中央八项规定精神、国务院“约法三章”和省委六条意见、“三短一简一俭”要求，按照财政预算管理等文件精神，厉行节约，合理压缩一般性开支，严格控制“三公”经费支出，切实减少各项经费开支。</w:t>
      </w:r>
    </w:p>
    <w:p w:rsidR="004C12B8" w:rsidRPr="002C1C37" w:rsidRDefault="004C12B8" w:rsidP="004C12B8">
      <w:pPr>
        <w:widowControl/>
        <w:spacing w:line="675" w:lineRule="atLeast"/>
        <w:jc w:val="left"/>
        <w:rPr>
          <w:rFonts w:ascii="微软雅黑" w:eastAsia="微软雅黑" w:hAnsi="微软雅黑" w:cs="宋体"/>
          <w:color w:val="333333"/>
          <w:kern w:val="0"/>
          <w:sz w:val="27"/>
          <w:szCs w:val="27"/>
        </w:rPr>
      </w:pPr>
      <w:r w:rsidRPr="004C12B8">
        <w:rPr>
          <w:rFonts w:ascii="微软雅黑" w:eastAsia="微软雅黑" w:hAnsi="微软雅黑" w:cs="宋体" w:hint="eastAsia"/>
          <w:color w:val="333333"/>
          <w:kern w:val="0"/>
          <w:sz w:val="24"/>
          <w:szCs w:val="24"/>
        </w:rPr>
        <w:t xml:space="preserve">　　</w:t>
      </w:r>
      <w:r w:rsidRPr="00AB77A4">
        <w:rPr>
          <w:rFonts w:ascii="微软雅黑" w:eastAsia="微软雅黑" w:hAnsi="微软雅黑" w:cs="宋体" w:hint="eastAsia"/>
          <w:color w:val="333333"/>
          <w:kern w:val="0"/>
          <w:sz w:val="24"/>
          <w:szCs w:val="24"/>
        </w:rPr>
        <w:t>201</w:t>
      </w:r>
      <w:r w:rsidR="006B30A7" w:rsidRPr="00AB77A4">
        <w:rPr>
          <w:rFonts w:ascii="微软雅黑" w:eastAsia="微软雅黑" w:hAnsi="微软雅黑" w:cs="宋体" w:hint="eastAsia"/>
          <w:color w:val="333333"/>
          <w:kern w:val="0"/>
          <w:sz w:val="24"/>
          <w:szCs w:val="24"/>
        </w:rPr>
        <w:t>7</w:t>
      </w:r>
      <w:r w:rsidRPr="00AB77A4">
        <w:rPr>
          <w:rFonts w:ascii="微软雅黑" w:eastAsia="微软雅黑" w:hAnsi="微软雅黑" w:cs="宋体" w:hint="eastAsia"/>
          <w:color w:val="333333"/>
          <w:kern w:val="0"/>
          <w:sz w:val="24"/>
          <w:szCs w:val="24"/>
        </w:rPr>
        <w:t>年收入预算总额为830.00万元，</w:t>
      </w:r>
      <w:r w:rsidRPr="002C1C37">
        <w:rPr>
          <w:rFonts w:ascii="微软雅黑" w:eastAsia="微软雅黑" w:hAnsi="微软雅黑" w:cs="宋体" w:hint="eastAsia"/>
          <w:color w:val="333333"/>
          <w:kern w:val="0"/>
          <w:sz w:val="24"/>
          <w:szCs w:val="24"/>
        </w:rPr>
        <w:t>比上年增加</w:t>
      </w:r>
      <w:r w:rsidR="00D254E0" w:rsidRPr="002C1C37">
        <w:rPr>
          <w:rFonts w:ascii="微软雅黑" w:eastAsia="微软雅黑" w:hAnsi="微软雅黑" w:cs="宋体" w:hint="eastAsia"/>
          <w:color w:val="333333"/>
          <w:kern w:val="0"/>
          <w:sz w:val="24"/>
          <w:szCs w:val="24"/>
        </w:rPr>
        <w:t>3</w:t>
      </w:r>
      <w:r w:rsidRPr="002C1C37">
        <w:rPr>
          <w:rFonts w:ascii="微软雅黑" w:eastAsia="微软雅黑" w:hAnsi="微软雅黑" w:cs="宋体" w:hint="eastAsia"/>
          <w:color w:val="333333"/>
          <w:kern w:val="0"/>
          <w:sz w:val="24"/>
          <w:szCs w:val="24"/>
        </w:rPr>
        <w:t>00.00万元,增长</w:t>
      </w:r>
      <w:r w:rsidR="00D254E0" w:rsidRPr="002C1C37">
        <w:rPr>
          <w:rFonts w:ascii="微软雅黑" w:eastAsia="微软雅黑" w:hAnsi="微软雅黑" w:cs="宋体" w:hint="eastAsia"/>
          <w:color w:val="333333"/>
          <w:kern w:val="0"/>
          <w:sz w:val="24"/>
          <w:szCs w:val="24"/>
        </w:rPr>
        <w:t>56.6</w:t>
      </w:r>
      <w:r w:rsidRPr="002C1C37">
        <w:rPr>
          <w:rFonts w:ascii="微软雅黑" w:eastAsia="微软雅黑" w:hAnsi="微软雅黑" w:cs="宋体" w:hint="eastAsia"/>
          <w:color w:val="333333"/>
          <w:kern w:val="0"/>
          <w:sz w:val="24"/>
          <w:szCs w:val="24"/>
        </w:rPr>
        <w:t>%，其中：一般公共预算财政拨款收入830.00万元。</w:t>
      </w:r>
    </w:p>
    <w:p w:rsidR="004C12B8" w:rsidRPr="004C12B8" w:rsidRDefault="004C12B8" w:rsidP="004C12B8">
      <w:pPr>
        <w:widowControl/>
        <w:spacing w:line="675" w:lineRule="atLeast"/>
        <w:jc w:val="left"/>
        <w:rPr>
          <w:rFonts w:ascii="微软雅黑" w:eastAsia="微软雅黑" w:hAnsi="微软雅黑" w:cs="宋体"/>
          <w:color w:val="333333"/>
          <w:kern w:val="0"/>
          <w:sz w:val="27"/>
          <w:szCs w:val="27"/>
        </w:rPr>
      </w:pPr>
      <w:r w:rsidRPr="002C1C37">
        <w:rPr>
          <w:rFonts w:ascii="微软雅黑" w:eastAsia="微软雅黑" w:hAnsi="微软雅黑" w:cs="宋体" w:hint="eastAsia"/>
          <w:color w:val="333333"/>
          <w:kern w:val="0"/>
          <w:sz w:val="24"/>
          <w:szCs w:val="24"/>
        </w:rPr>
        <w:t xml:space="preserve">　　201</w:t>
      </w:r>
      <w:r w:rsidR="00DC41EC" w:rsidRPr="002C1C37">
        <w:rPr>
          <w:rFonts w:ascii="微软雅黑" w:eastAsia="微软雅黑" w:hAnsi="微软雅黑" w:cs="宋体" w:hint="eastAsia"/>
          <w:color w:val="333333"/>
          <w:kern w:val="0"/>
          <w:sz w:val="24"/>
          <w:szCs w:val="24"/>
        </w:rPr>
        <w:t>7</w:t>
      </w:r>
      <w:r w:rsidRPr="002C1C37">
        <w:rPr>
          <w:rFonts w:ascii="微软雅黑" w:eastAsia="微软雅黑" w:hAnsi="微软雅黑" w:cs="宋体" w:hint="eastAsia"/>
          <w:color w:val="333333"/>
          <w:kern w:val="0"/>
          <w:sz w:val="24"/>
          <w:szCs w:val="24"/>
        </w:rPr>
        <w:t>年支出预算总额为830.00万元，比上年增加</w:t>
      </w:r>
      <w:r w:rsidR="004A3447" w:rsidRPr="002C1C37">
        <w:rPr>
          <w:rFonts w:ascii="微软雅黑" w:eastAsia="微软雅黑" w:hAnsi="微软雅黑" w:cs="宋体" w:hint="eastAsia"/>
          <w:color w:val="333333"/>
          <w:kern w:val="0"/>
          <w:sz w:val="24"/>
          <w:szCs w:val="24"/>
        </w:rPr>
        <w:t>3</w:t>
      </w:r>
      <w:r w:rsidRPr="002C1C37">
        <w:rPr>
          <w:rFonts w:ascii="微软雅黑" w:eastAsia="微软雅黑" w:hAnsi="微软雅黑" w:cs="宋体" w:hint="eastAsia"/>
          <w:color w:val="333333"/>
          <w:kern w:val="0"/>
          <w:sz w:val="24"/>
          <w:szCs w:val="24"/>
        </w:rPr>
        <w:t>00.00万元,增长</w:t>
      </w:r>
      <w:r w:rsidR="004A3447" w:rsidRPr="002C1C37">
        <w:rPr>
          <w:rFonts w:ascii="微软雅黑" w:eastAsia="微软雅黑" w:hAnsi="微软雅黑" w:cs="宋体" w:hint="eastAsia"/>
          <w:color w:val="333333"/>
          <w:kern w:val="0"/>
          <w:sz w:val="24"/>
          <w:szCs w:val="24"/>
        </w:rPr>
        <w:t>56.6</w:t>
      </w:r>
      <w:r w:rsidRPr="002C1C37">
        <w:rPr>
          <w:rFonts w:ascii="微软雅黑" w:eastAsia="微软雅黑" w:hAnsi="微软雅黑" w:cs="宋体" w:hint="eastAsia"/>
          <w:color w:val="333333"/>
          <w:kern w:val="0"/>
          <w:sz w:val="24"/>
          <w:szCs w:val="24"/>
        </w:rPr>
        <w:t>%，其中：一般公共预算财政拨款支出830.00万元。</w:t>
      </w:r>
    </w:p>
    <w:p w:rsidR="004C12B8" w:rsidRPr="004C12B8" w:rsidRDefault="004C12B8" w:rsidP="004C12B8">
      <w:pPr>
        <w:widowControl/>
        <w:spacing w:line="675" w:lineRule="atLeast"/>
        <w:jc w:val="left"/>
        <w:rPr>
          <w:rFonts w:ascii="微软雅黑" w:eastAsia="微软雅黑" w:hAnsi="微软雅黑" w:cs="宋体"/>
          <w:color w:val="333333"/>
          <w:kern w:val="0"/>
          <w:sz w:val="27"/>
          <w:szCs w:val="27"/>
        </w:rPr>
      </w:pPr>
      <w:r w:rsidRPr="004C12B8">
        <w:rPr>
          <w:rFonts w:ascii="微软雅黑" w:eastAsia="微软雅黑" w:hAnsi="微软雅黑" w:cs="宋体" w:hint="eastAsia"/>
          <w:color w:val="333333"/>
          <w:kern w:val="0"/>
          <w:sz w:val="24"/>
          <w:szCs w:val="24"/>
        </w:rPr>
        <w:t xml:space="preserve">　　1.人员支出830.00万元，占预算总额的</w:t>
      </w:r>
      <w:r w:rsidR="00AB77A4">
        <w:rPr>
          <w:rFonts w:ascii="微软雅黑" w:eastAsia="微软雅黑" w:hAnsi="微软雅黑" w:cs="宋体" w:hint="eastAsia"/>
          <w:color w:val="333333"/>
          <w:kern w:val="0"/>
          <w:sz w:val="24"/>
          <w:szCs w:val="24"/>
        </w:rPr>
        <w:t>100</w:t>
      </w:r>
      <w:r w:rsidRPr="004C12B8">
        <w:rPr>
          <w:rFonts w:ascii="微软雅黑" w:eastAsia="微软雅黑" w:hAnsi="微软雅黑" w:cs="宋体" w:hint="eastAsia"/>
          <w:color w:val="333333"/>
          <w:kern w:val="0"/>
          <w:sz w:val="24"/>
          <w:szCs w:val="24"/>
        </w:rPr>
        <w:t>%，</w:t>
      </w:r>
      <w:r w:rsidR="002C1C37">
        <w:rPr>
          <w:rFonts w:ascii="微软雅黑" w:eastAsia="微软雅黑" w:hAnsi="微软雅黑" w:cs="宋体" w:hint="eastAsia"/>
          <w:color w:val="333333"/>
          <w:kern w:val="0"/>
          <w:sz w:val="24"/>
          <w:szCs w:val="24"/>
        </w:rPr>
        <w:t>比</w:t>
      </w:r>
      <w:r w:rsidRPr="004C12B8">
        <w:rPr>
          <w:rFonts w:ascii="微软雅黑" w:eastAsia="微软雅黑" w:hAnsi="微软雅黑" w:cs="宋体" w:hint="eastAsia"/>
          <w:color w:val="333333"/>
          <w:kern w:val="0"/>
          <w:sz w:val="24"/>
          <w:szCs w:val="24"/>
        </w:rPr>
        <w:t>上年</w:t>
      </w:r>
      <w:r w:rsidR="002C1C37">
        <w:rPr>
          <w:rFonts w:ascii="微软雅黑" w:eastAsia="微软雅黑" w:hAnsi="微软雅黑" w:cs="宋体" w:hint="eastAsia"/>
          <w:color w:val="333333"/>
          <w:kern w:val="0"/>
          <w:sz w:val="24"/>
          <w:szCs w:val="24"/>
        </w:rPr>
        <w:t>增加300万元，</w:t>
      </w:r>
      <w:r w:rsidR="00F516AD">
        <w:rPr>
          <w:rFonts w:ascii="微软雅黑" w:eastAsia="微软雅黑" w:hAnsi="微软雅黑" w:cs="宋体" w:hint="eastAsia"/>
          <w:color w:val="333333"/>
          <w:kern w:val="0"/>
          <w:sz w:val="24"/>
          <w:szCs w:val="24"/>
        </w:rPr>
        <w:t>主要原因一是在职人员基本养老保险缴费基数增长；二是按政策规定调整基本工资标准</w:t>
      </w:r>
      <w:r w:rsidRPr="004C12B8">
        <w:rPr>
          <w:rFonts w:ascii="微软雅黑" w:eastAsia="微软雅黑" w:hAnsi="微软雅黑" w:cs="宋体" w:hint="eastAsia"/>
          <w:color w:val="333333"/>
          <w:kern w:val="0"/>
          <w:sz w:val="24"/>
          <w:szCs w:val="24"/>
        </w:rPr>
        <w:t>。</w:t>
      </w:r>
    </w:p>
    <w:p w:rsidR="004C12B8" w:rsidRPr="004C12B8" w:rsidRDefault="004C12B8" w:rsidP="004C12B8">
      <w:pPr>
        <w:widowControl/>
        <w:spacing w:line="675" w:lineRule="atLeast"/>
        <w:jc w:val="left"/>
        <w:rPr>
          <w:rFonts w:ascii="微软雅黑" w:eastAsia="微软雅黑" w:hAnsi="微软雅黑" w:cs="宋体"/>
          <w:color w:val="333333"/>
          <w:kern w:val="0"/>
          <w:sz w:val="27"/>
          <w:szCs w:val="27"/>
        </w:rPr>
      </w:pPr>
      <w:r w:rsidRPr="004C12B8">
        <w:rPr>
          <w:rFonts w:ascii="微软雅黑" w:eastAsia="微软雅黑" w:hAnsi="微软雅黑" w:cs="宋体" w:hint="eastAsia"/>
          <w:color w:val="333333"/>
          <w:kern w:val="0"/>
          <w:sz w:val="24"/>
          <w:szCs w:val="24"/>
        </w:rPr>
        <w:t xml:space="preserve">　　2.</w:t>
      </w:r>
      <w:r w:rsidR="00AB77A4" w:rsidRPr="00AB77A4">
        <w:rPr>
          <w:rFonts w:ascii="微软雅黑" w:eastAsia="微软雅黑" w:hAnsi="微软雅黑" w:cs="宋体" w:hint="eastAsia"/>
          <w:color w:val="333333"/>
          <w:kern w:val="0"/>
          <w:sz w:val="24"/>
          <w:szCs w:val="24"/>
        </w:rPr>
        <w:t xml:space="preserve"> </w:t>
      </w:r>
      <w:r w:rsidR="00AB77A4" w:rsidRPr="004C12B8">
        <w:rPr>
          <w:rFonts w:ascii="微软雅黑" w:eastAsia="微软雅黑" w:hAnsi="微软雅黑" w:cs="宋体" w:hint="eastAsia"/>
          <w:color w:val="333333"/>
          <w:kern w:val="0"/>
          <w:sz w:val="24"/>
          <w:szCs w:val="24"/>
        </w:rPr>
        <w:t>省委省政府文印中心201</w:t>
      </w:r>
      <w:r w:rsidR="00AB77A4">
        <w:rPr>
          <w:rFonts w:ascii="微软雅黑" w:eastAsia="微软雅黑" w:hAnsi="微软雅黑" w:cs="宋体" w:hint="eastAsia"/>
          <w:color w:val="333333"/>
          <w:kern w:val="0"/>
          <w:sz w:val="24"/>
          <w:szCs w:val="24"/>
        </w:rPr>
        <w:t>7</w:t>
      </w:r>
      <w:r w:rsidR="00AB77A4" w:rsidRPr="004C12B8">
        <w:rPr>
          <w:rFonts w:ascii="微软雅黑" w:eastAsia="微软雅黑" w:hAnsi="微软雅黑" w:cs="宋体" w:hint="eastAsia"/>
          <w:color w:val="333333"/>
          <w:kern w:val="0"/>
          <w:sz w:val="24"/>
          <w:szCs w:val="24"/>
        </w:rPr>
        <w:t>年无</w:t>
      </w:r>
      <w:r w:rsidRPr="004C12B8">
        <w:rPr>
          <w:rFonts w:ascii="微软雅黑" w:eastAsia="微软雅黑" w:hAnsi="微软雅黑" w:cs="宋体" w:hint="eastAsia"/>
          <w:color w:val="333333"/>
          <w:kern w:val="0"/>
          <w:sz w:val="24"/>
          <w:szCs w:val="24"/>
        </w:rPr>
        <w:t>项目支出。</w:t>
      </w:r>
    </w:p>
    <w:p w:rsidR="004C12B8" w:rsidRPr="004C12B8" w:rsidRDefault="004C12B8" w:rsidP="004C12B8">
      <w:pPr>
        <w:widowControl/>
        <w:spacing w:line="675" w:lineRule="atLeast"/>
        <w:jc w:val="left"/>
        <w:rPr>
          <w:rFonts w:ascii="微软雅黑" w:eastAsia="微软雅黑" w:hAnsi="微软雅黑" w:cs="宋体"/>
          <w:color w:val="333333"/>
          <w:kern w:val="0"/>
          <w:sz w:val="27"/>
          <w:szCs w:val="27"/>
        </w:rPr>
      </w:pPr>
      <w:r w:rsidRPr="004C12B8">
        <w:rPr>
          <w:rFonts w:ascii="微软雅黑" w:eastAsia="微软雅黑" w:hAnsi="微软雅黑" w:cs="宋体" w:hint="eastAsia"/>
          <w:color w:val="333333"/>
          <w:kern w:val="0"/>
          <w:sz w:val="24"/>
          <w:szCs w:val="24"/>
        </w:rPr>
        <w:t xml:space="preserve">　　3. 省委省政府文印中心201</w:t>
      </w:r>
      <w:r w:rsidR="00AB77A4">
        <w:rPr>
          <w:rFonts w:ascii="微软雅黑" w:eastAsia="微软雅黑" w:hAnsi="微软雅黑" w:cs="宋体" w:hint="eastAsia"/>
          <w:color w:val="333333"/>
          <w:kern w:val="0"/>
          <w:sz w:val="24"/>
          <w:szCs w:val="24"/>
        </w:rPr>
        <w:t>7</w:t>
      </w:r>
      <w:r w:rsidRPr="004C12B8">
        <w:rPr>
          <w:rFonts w:ascii="微软雅黑" w:eastAsia="微软雅黑" w:hAnsi="微软雅黑" w:cs="宋体" w:hint="eastAsia"/>
          <w:color w:val="333333"/>
          <w:kern w:val="0"/>
          <w:sz w:val="24"/>
          <w:szCs w:val="24"/>
        </w:rPr>
        <w:t>年无“三公”经费开支。</w:t>
      </w:r>
    </w:p>
    <w:p w:rsidR="004C12B8" w:rsidRPr="004C12B8" w:rsidRDefault="004C12B8" w:rsidP="004C12B8">
      <w:pPr>
        <w:widowControl/>
        <w:spacing w:line="675" w:lineRule="atLeast"/>
        <w:jc w:val="left"/>
        <w:rPr>
          <w:rFonts w:ascii="微软雅黑" w:eastAsia="微软雅黑" w:hAnsi="微软雅黑" w:cs="宋体"/>
          <w:color w:val="333333"/>
          <w:kern w:val="0"/>
          <w:sz w:val="27"/>
          <w:szCs w:val="27"/>
        </w:rPr>
      </w:pPr>
      <w:r w:rsidRPr="004C12B8">
        <w:rPr>
          <w:rFonts w:ascii="微软雅黑" w:eastAsia="微软雅黑" w:hAnsi="微软雅黑" w:cs="宋体" w:hint="eastAsia"/>
          <w:color w:val="333333"/>
          <w:kern w:val="0"/>
          <w:sz w:val="24"/>
          <w:szCs w:val="24"/>
        </w:rPr>
        <w:t xml:space="preserve">　　4. 省委省政府文印中心201</w:t>
      </w:r>
      <w:r w:rsidR="00AB77A4">
        <w:rPr>
          <w:rFonts w:ascii="微软雅黑" w:eastAsia="微软雅黑" w:hAnsi="微软雅黑" w:cs="宋体" w:hint="eastAsia"/>
          <w:color w:val="333333"/>
          <w:kern w:val="0"/>
          <w:sz w:val="24"/>
          <w:szCs w:val="24"/>
        </w:rPr>
        <w:t>7</w:t>
      </w:r>
      <w:r w:rsidRPr="004C12B8">
        <w:rPr>
          <w:rFonts w:ascii="微软雅黑" w:eastAsia="微软雅黑" w:hAnsi="微软雅黑" w:cs="宋体" w:hint="eastAsia"/>
          <w:color w:val="333333"/>
          <w:kern w:val="0"/>
          <w:sz w:val="24"/>
          <w:szCs w:val="24"/>
        </w:rPr>
        <w:t>年无政府性基金预算支出；无财政专项支出（包括部门分配管理的本级专项和对下转移支付项目）。</w:t>
      </w:r>
    </w:p>
    <w:p w:rsidR="004C12B8" w:rsidRDefault="004C12B8" w:rsidP="004C12B8">
      <w:pPr>
        <w:widowControl/>
        <w:spacing w:line="675" w:lineRule="atLeast"/>
        <w:jc w:val="left"/>
        <w:rPr>
          <w:rFonts w:ascii="微软雅黑" w:eastAsia="微软雅黑" w:hAnsi="微软雅黑" w:cs="宋体" w:hint="eastAsia"/>
          <w:color w:val="333333"/>
          <w:kern w:val="0"/>
          <w:sz w:val="24"/>
          <w:szCs w:val="24"/>
        </w:rPr>
      </w:pPr>
      <w:r w:rsidRPr="004C12B8">
        <w:rPr>
          <w:rFonts w:ascii="微软雅黑" w:eastAsia="微软雅黑" w:hAnsi="微软雅黑" w:cs="宋体" w:hint="eastAsia"/>
          <w:color w:val="333333"/>
          <w:kern w:val="0"/>
          <w:sz w:val="24"/>
          <w:szCs w:val="24"/>
        </w:rPr>
        <w:lastRenderedPageBreak/>
        <w:t xml:space="preserve">　　5. 省委省政府文印中心</w:t>
      </w:r>
      <w:r w:rsidR="00AB77A4" w:rsidRPr="004C12B8">
        <w:rPr>
          <w:rFonts w:ascii="微软雅黑" w:eastAsia="微软雅黑" w:hAnsi="微软雅黑" w:cs="宋体" w:hint="eastAsia"/>
          <w:color w:val="333333"/>
          <w:kern w:val="0"/>
          <w:sz w:val="24"/>
          <w:szCs w:val="24"/>
        </w:rPr>
        <w:t>201</w:t>
      </w:r>
      <w:r w:rsidR="00AB77A4">
        <w:rPr>
          <w:rFonts w:ascii="微软雅黑" w:eastAsia="微软雅黑" w:hAnsi="微软雅黑" w:cs="宋体" w:hint="eastAsia"/>
          <w:color w:val="333333"/>
          <w:kern w:val="0"/>
          <w:sz w:val="24"/>
          <w:szCs w:val="24"/>
        </w:rPr>
        <w:t>7</w:t>
      </w:r>
      <w:r w:rsidR="00AB77A4" w:rsidRPr="004C12B8">
        <w:rPr>
          <w:rFonts w:ascii="微软雅黑" w:eastAsia="微软雅黑" w:hAnsi="微软雅黑" w:cs="宋体" w:hint="eastAsia"/>
          <w:color w:val="333333"/>
          <w:kern w:val="0"/>
          <w:sz w:val="24"/>
          <w:szCs w:val="24"/>
        </w:rPr>
        <w:t>年无</w:t>
      </w:r>
      <w:r w:rsidR="00AB77A4">
        <w:rPr>
          <w:rFonts w:ascii="微软雅黑" w:eastAsia="微软雅黑" w:hAnsi="微软雅黑" w:cs="宋体" w:hint="eastAsia"/>
          <w:color w:val="333333"/>
          <w:kern w:val="0"/>
          <w:sz w:val="24"/>
          <w:szCs w:val="24"/>
        </w:rPr>
        <w:t>政府采购支出</w:t>
      </w:r>
      <w:r w:rsidRPr="004C12B8">
        <w:rPr>
          <w:rFonts w:ascii="微软雅黑" w:eastAsia="微软雅黑" w:hAnsi="微软雅黑" w:cs="宋体" w:hint="eastAsia"/>
          <w:color w:val="333333"/>
          <w:kern w:val="0"/>
          <w:sz w:val="24"/>
          <w:szCs w:val="24"/>
        </w:rPr>
        <w:t>。</w:t>
      </w:r>
    </w:p>
    <w:p w:rsidR="00276943" w:rsidRPr="00276943" w:rsidRDefault="00276943" w:rsidP="004C12B8">
      <w:pPr>
        <w:widowControl/>
        <w:spacing w:line="675" w:lineRule="atLeast"/>
        <w:jc w:val="left"/>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4"/>
          <w:szCs w:val="24"/>
        </w:rPr>
        <w:t xml:space="preserve">    6.</w:t>
      </w:r>
      <w:r w:rsidRPr="00276943">
        <w:rPr>
          <w:rFonts w:ascii="微软雅黑" w:eastAsia="微软雅黑" w:hAnsi="微软雅黑" w:cs="宋体" w:hint="eastAsia"/>
          <w:color w:val="333333"/>
          <w:kern w:val="0"/>
          <w:sz w:val="24"/>
          <w:szCs w:val="24"/>
        </w:rPr>
        <w:t xml:space="preserve"> </w:t>
      </w:r>
      <w:r w:rsidRPr="004C12B8">
        <w:rPr>
          <w:rFonts w:ascii="微软雅黑" w:eastAsia="微软雅黑" w:hAnsi="微软雅黑" w:cs="宋体" w:hint="eastAsia"/>
          <w:color w:val="333333"/>
          <w:kern w:val="0"/>
          <w:sz w:val="24"/>
          <w:szCs w:val="24"/>
        </w:rPr>
        <w:t>省委省政府文印中心201</w:t>
      </w:r>
      <w:r>
        <w:rPr>
          <w:rFonts w:ascii="微软雅黑" w:eastAsia="微软雅黑" w:hAnsi="微软雅黑" w:cs="宋体" w:hint="eastAsia"/>
          <w:color w:val="333333"/>
          <w:kern w:val="0"/>
          <w:sz w:val="24"/>
          <w:szCs w:val="24"/>
        </w:rPr>
        <w:t>7</w:t>
      </w:r>
      <w:r w:rsidRPr="004C12B8">
        <w:rPr>
          <w:rFonts w:ascii="微软雅黑" w:eastAsia="微软雅黑" w:hAnsi="微软雅黑" w:cs="宋体" w:hint="eastAsia"/>
          <w:color w:val="333333"/>
          <w:kern w:val="0"/>
          <w:sz w:val="24"/>
          <w:szCs w:val="24"/>
        </w:rPr>
        <w:t>年无</w:t>
      </w:r>
      <w:r>
        <w:rPr>
          <w:rFonts w:ascii="微软雅黑" w:eastAsia="微软雅黑" w:hAnsi="微软雅黑" w:cs="宋体" w:hint="eastAsia"/>
          <w:color w:val="333333"/>
          <w:kern w:val="0"/>
          <w:sz w:val="24"/>
          <w:szCs w:val="24"/>
        </w:rPr>
        <w:t>机关运行经费支出</w:t>
      </w:r>
      <w:r w:rsidRPr="004C12B8">
        <w:rPr>
          <w:rFonts w:ascii="微软雅黑" w:eastAsia="微软雅黑" w:hAnsi="微软雅黑" w:cs="宋体" w:hint="eastAsia"/>
          <w:color w:val="333333"/>
          <w:kern w:val="0"/>
          <w:sz w:val="24"/>
          <w:szCs w:val="24"/>
        </w:rPr>
        <w:t>。</w:t>
      </w:r>
    </w:p>
    <w:p w:rsidR="004C12B8" w:rsidRDefault="004C12B8" w:rsidP="007248E8">
      <w:pPr>
        <w:widowControl/>
        <w:spacing w:line="675" w:lineRule="atLeast"/>
        <w:jc w:val="left"/>
        <w:rPr>
          <w:rFonts w:ascii="微软雅黑" w:eastAsia="微软雅黑" w:hAnsi="微软雅黑" w:cs="宋体"/>
          <w:color w:val="333333"/>
          <w:kern w:val="0"/>
          <w:sz w:val="27"/>
          <w:szCs w:val="27"/>
        </w:rPr>
      </w:pPr>
      <w:r w:rsidRPr="004C12B8">
        <w:rPr>
          <w:rFonts w:ascii="微软雅黑" w:eastAsia="微软雅黑" w:hAnsi="微软雅黑" w:cs="宋体" w:hint="eastAsia"/>
          <w:color w:val="333333"/>
          <w:kern w:val="0"/>
          <w:sz w:val="24"/>
          <w:szCs w:val="24"/>
        </w:rPr>
        <w:t xml:space="preserve">　　</w:t>
      </w:r>
      <w:r w:rsidRPr="004C12B8">
        <w:rPr>
          <w:rFonts w:ascii="微软雅黑" w:eastAsia="微软雅黑" w:hAnsi="微软雅黑" w:cs="宋体" w:hint="eastAsia"/>
          <w:b/>
          <w:bCs/>
          <w:color w:val="333333"/>
          <w:kern w:val="0"/>
          <w:sz w:val="24"/>
          <w:szCs w:val="24"/>
        </w:rPr>
        <w:t>四、201</w:t>
      </w:r>
      <w:r w:rsidR="00DC41EC">
        <w:rPr>
          <w:rFonts w:ascii="微软雅黑" w:eastAsia="微软雅黑" w:hAnsi="微软雅黑" w:cs="宋体" w:hint="eastAsia"/>
          <w:b/>
          <w:bCs/>
          <w:color w:val="333333"/>
          <w:kern w:val="0"/>
          <w:sz w:val="24"/>
          <w:szCs w:val="24"/>
        </w:rPr>
        <w:t>7</w:t>
      </w:r>
      <w:r w:rsidRPr="004C12B8">
        <w:rPr>
          <w:rFonts w:ascii="微软雅黑" w:eastAsia="微软雅黑" w:hAnsi="微软雅黑" w:cs="宋体" w:hint="eastAsia"/>
          <w:b/>
          <w:bCs/>
          <w:color w:val="333333"/>
          <w:kern w:val="0"/>
          <w:sz w:val="24"/>
          <w:szCs w:val="24"/>
        </w:rPr>
        <w:t>年部门预算表</w:t>
      </w:r>
      <w:bookmarkStart w:id="0" w:name="_GoBack"/>
      <w:bookmarkEnd w:id="0"/>
    </w:p>
    <w:p w:rsidR="007248E8" w:rsidRPr="00C31FB2" w:rsidRDefault="007248E8" w:rsidP="007248E8">
      <w:pPr>
        <w:widowControl/>
        <w:spacing w:line="675" w:lineRule="atLeast"/>
        <w:jc w:val="left"/>
        <w:rPr>
          <w:rFonts w:ascii="仿宋" w:eastAsia="仿宋" w:hAnsi="仿宋" w:cs="宋体"/>
          <w:color w:val="333333"/>
          <w:kern w:val="0"/>
          <w:sz w:val="10"/>
          <w:szCs w:val="10"/>
        </w:rPr>
      </w:pPr>
    </w:p>
    <w:p w:rsidR="00CC0E6A" w:rsidRDefault="001B171D" w:rsidP="001B171D">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省委省政府文印中心</w:t>
      </w:r>
      <w:r w:rsidRPr="001B171D">
        <w:rPr>
          <w:rFonts w:ascii="宋体" w:eastAsia="宋体" w:hAnsi="宋体" w:cs="宋体"/>
          <w:b/>
          <w:bCs/>
          <w:kern w:val="0"/>
          <w:sz w:val="32"/>
          <w:szCs w:val="32"/>
        </w:rPr>
        <w:t>2017年收支预算总表</w:t>
      </w:r>
    </w:p>
    <w:p w:rsidR="001B171D" w:rsidRDefault="00AF380A" w:rsidP="001B171D">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r w:rsidR="001B171D" w:rsidRPr="001B171D">
        <w:rPr>
          <w:rFonts w:ascii="宋体" w:eastAsia="宋体" w:hAnsi="宋体" w:cs="宋体" w:hint="eastAsia"/>
          <w:kern w:val="0"/>
          <w:sz w:val="20"/>
          <w:szCs w:val="20"/>
        </w:rPr>
        <w:t>单位：万元</w:t>
      </w:r>
    </w:p>
    <w:tbl>
      <w:tblPr>
        <w:tblW w:w="10065" w:type="dxa"/>
        <w:tblInd w:w="-743" w:type="dxa"/>
        <w:tblLook w:val="04A0"/>
      </w:tblPr>
      <w:tblGrid>
        <w:gridCol w:w="2978"/>
        <w:gridCol w:w="1984"/>
        <w:gridCol w:w="2835"/>
        <w:gridCol w:w="2268"/>
      </w:tblGrid>
      <w:tr w:rsidR="001B171D" w:rsidRPr="001B171D" w:rsidTr="00AF380A">
        <w:trPr>
          <w:trHeight w:val="48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71D" w:rsidRPr="001B171D" w:rsidRDefault="001B171D" w:rsidP="001B171D">
            <w:pPr>
              <w:widowControl/>
              <w:jc w:val="center"/>
              <w:rPr>
                <w:rFonts w:ascii="宋体" w:eastAsia="宋体" w:hAnsi="宋体" w:cs="宋体"/>
                <w:kern w:val="0"/>
                <w:sz w:val="20"/>
                <w:szCs w:val="20"/>
              </w:rPr>
            </w:pPr>
            <w:r w:rsidRPr="001B171D">
              <w:rPr>
                <w:rFonts w:ascii="宋体" w:eastAsia="宋体" w:hAnsi="宋体" w:cs="宋体" w:hint="eastAsia"/>
                <w:kern w:val="0"/>
                <w:sz w:val="20"/>
                <w:szCs w:val="20"/>
              </w:rPr>
              <w:t xml:space="preserve">收      入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B171D" w:rsidRPr="001B171D" w:rsidRDefault="001B171D" w:rsidP="001B171D">
            <w:pPr>
              <w:widowControl/>
              <w:jc w:val="center"/>
              <w:rPr>
                <w:rFonts w:ascii="宋体" w:eastAsia="宋体" w:hAnsi="宋体" w:cs="宋体"/>
                <w:kern w:val="0"/>
                <w:sz w:val="20"/>
                <w:szCs w:val="20"/>
              </w:rPr>
            </w:pPr>
            <w:r w:rsidRPr="001B171D">
              <w:rPr>
                <w:rFonts w:ascii="宋体" w:eastAsia="宋体" w:hAnsi="宋体" w:cs="宋体" w:hint="eastAsia"/>
                <w:kern w:val="0"/>
                <w:sz w:val="20"/>
                <w:szCs w:val="20"/>
              </w:rPr>
              <w:t xml:space="preserve">支           出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B171D" w:rsidRPr="001B171D" w:rsidRDefault="001B171D" w:rsidP="001B171D">
            <w:pPr>
              <w:widowControl/>
              <w:jc w:val="center"/>
              <w:rPr>
                <w:rFonts w:ascii="宋体" w:eastAsia="宋体" w:hAnsi="宋体" w:cs="宋体"/>
                <w:kern w:val="0"/>
                <w:sz w:val="20"/>
                <w:szCs w:val="20"/>
              </w:rPr>
            </w:pPr>
            <w:r w:rsidRPr="001B171D">
              <w:rPr>
                <w:rFonts w:ascii="宋体" w:eastAsia="宋体" w:hAnsi="宋体" w:cs="宋体" w:hint="eastAsia"/>
                <w:kern w:val="0"/>
                <w:sz w:val="20"/>
                <w:szCs w:val="20"/>
              </w:rPr>
              <w:t xml:space="preserve">　</w:t>
            </w:r>
          </w:p>
        </w:tc>
      </w:tr>
      <w:tr w:rsidR="001B171D" w:rsidRPr="001B171D" w:rsidTr="00AF380A">
        <w:trPr>
          <w:trHeight w:val="43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1B171D" w:rsidRPr="001B171D" w:rsidRDefault="001B171D" w:rsidP="001B171D">
            <w:pPr>
              <w:widowControl/>
              <w:jc w:val="center"/>
              <w:rPr>
                <w:rFonts w:ascii="宋体" w:eastAsia="宋体" w:hAnsi="宋体" w:cs="宋体"/>
                <w:kern w:val="0"/>
                <w:sz w:val="20"/>
                <w:szCs w:val="20"/>
              </w:rPr>
            </w:pPr>
            <w:r w:rsidRPr="001B171D">
              <w:rPr>
                <w:rFonts w:ascii="宋体" w:eastAsia="宋体" w:hAnsi="宋体" w:cs="宋体" w:hint="eastAsia"/>
                <w:kern w:val="0"/>
                <w:sz w:val="20"/>
                <w:szCs w:val="20"/>
              </w:rPr>
              <w:t xml:space="preserve">项目 </w:t>
            </w:r>
          </w:p>
        </w:tc>
        <w:tc>
          <w:tcPr>
            <w:tcW w:w="1984" w:type="dxa"/>
            <w:tcBorders>
              <w:top w:val="nil"/>
              <w:left w:val="nil"/>
              <w:bottom w:val="single" w:sz="4" w:space="0" w:color="auto"/>
              <w:right w:val="single" w:sz="4" w:space="0" w:color="auto"/>
            </w:tcBorders>
            <w:shd w:val="clear" w:color="auto" w:fill="auto"/>
            <w:noWrap/>
            <w:vAlign w:val="center"/>
            <w:hideMark/>
          </w:tcPr>
          <w:p w:rsidR="001B171D" w:rsidRPr="001B171D" w:rsidRDefault="001B171D" w:rsidP="001B171D">
            <w:pPr>
              <w:widowControl/>
              <w:jc w:val="center"/>
              <w:rPr>
                <w:rFonts w:ascii="宋体" w:eastAsia="宋体" w:hAnsi="宋体" w:cs="宋体"/>
                <w:kern w:val="0"/>
                <w:sz w:val="20"/>
                <w:szCs w:val="20"/>
              </w:rPr>
            </w:pPr>
            <w:r w:rsidRPr="001B171D">
              <w:rPr>
                <w:rFonts w:ascii="宋体" w:eastAsia="宋体" w:hAnsi="宋体" w:cs="宋体" w:hint="eastAsia"/>
                <w:kern w:val="0"/>
                <w:sz w:val="20"/>
                <w:szCs w:val="20"/>
              </w:rPr>
              <w:t xml:space="preserve">预算数 </w:t>
            </w:r>
          </w:p>
        </w:tc>
        <w:tc>
          <w:tcPr>
            <w:tcW w:w="2835" w:type="dxa"/>
            <w:tcBorders>
              <w:top w:val="nil"/>
              <w:left w:val="nil"/>
              <w:bottom w:val="single" w:sz="4" w:space="0" w:color="auto"/>
              <w:right w:val="single" w:sz="4" w:space="0" w:color="auto"/>
            </w:tcBorders>
            <w:shd w:val="clear" w:color="auto" w:fill="auto"/>
            <w:noWrap/>
            <w:vAlign w:val="center"/>
            <w:hideMark/>
          </w:tcPr>
          <w:p w:rsidR="001B171D" w:rsidRPr="001B171D" w:rsidRDefault="001B171D" w:rsidP="001B171D">
            <w:pPr>
              <w:widowControl/>
              <w:jc w:val="center"/>
              <w:rPr>
                <w:rFonts w:ascii="宋体" w:eastAsia="宋体" w:hAnsi="宋体" w:cs="宋体"/>
                <w:kern w:val="0"/>
                <w:sz w:val="20"/>
                <w:szCs w:val="20"/>
              </w:rPr>
            </w:pPr>
            <w:r w:rsidRPr="001B171D">
              <w:rPr>
                <w:rFonts w:ascii="宋体" w:eastAsia="宋体" w:hAnsi="宋体" w:cs="宋体" w:hint="eastAsia"/>
                <w:kern w:val="0"/>
                <w:sz w:val="20"/>
                <w:szCs w:val="20"/>
              </w:rPr>
              <w:t xml:space="preserve">项目（按功能分类） </w:t>
            </w:r>
          </w:p>
        </w:tc>
        <w:tc>
          <w:tcPr>
            <w:tcW w:w="2268" w:type="dxa"/>
            <w:tcBorders>
              <w:top w:val="nil"/>
              <w:left w:val="nil"/>
              <w:bottom w:val="single" w:sz="4" w:space="0" w:color="auto"/>
              <w:right w:val="single" w:sz="4" w:space="0" w:color="auto"/>
            </w:tcBorders>
            <w:shd w:val="clear" w:color="auto" w:fill="auto"/>
            <w:noWrap/>
            <w:vAlign w:val="center"/>
            <w:hideMark/>
          </w:tcPr>
          <w:p w:rsidR="001B171D" w:rsidRPr="001B171D" w:rsidRDefault="001B171D" w:rsidP="001B171D">
            <w:pPr>
              <w:widowControl/>
              <w:jc w:val="center"/>
              <w:rPr>
                <w:rFonts w:ascii="宋体" w:eastAsia="宋体" w:hAnsi="宋体" w:cs="宋体"/>
                <w:kern w:val="0"/>
                <w:sz w:val="20"/>
                <w:szCs w:val="20"/>
              </w:rPr>
            </w:pPr>
            <w:r w:rsidRPr="001B171D">
              <w:rPr>
                <w:rFonts w:ascii="宋体" w:eastAsia="宋体" w:hAnsi="宋体" w:cs="宋体" w:hint="eastAsia"/>
                <w:kern w:val="0"/>
                <w:sz w:val="20"/>
                <w:szCs w:val="20"/>
              </w:rPr>
              <w:t xml:space="preserve">预算数 </w:t>
            </w:r>
          </w:p>
        </w:tc>
      </w:tr>
      <w:tr w:rsidR="001B171D" w:rsidRPr="001B171D" w:rsidTr="00AF380A">
        <w:trPr>
          <w:trHeight w:val="4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1B171D" w:rsidRPr="001B171D" w:rsidRDefault="001B171D" w:rsidP="001B171D">
            <w:pPr>
              <w:widowControl/>
              <w:jc w:val="left"/>
              <w:rPr>
                <w:rFonts w:ascii="宋体" w:eastAsia="宋体" w:hAnsi="宋体" w:cs="宋体"/>
                <w:kern w:val="0"/>
                <w:sz w:val="20"/>
                <w:szCs w:val="20"/>
              </w:rPr>
            </w:pPr>
            <w:r w:rsidRPr="001B171D">
              <w:rPr>
                <w:rFonts w:ascii="宋体" w:eastAsia="宋体" w:hAnsi="宋体" w:cs="宋体" w:hint="eastAsia"/>
                <w:kern w:val="0"/>
                <w:sz w:val="20"/>
                <w:szCs w:val="20"/>
              </w:rPr>
              <w:t>财政拨款收入</w:t>
            </w:r>
          </w:p>
        </w:tc>
        <w:tc>
          <w:tcPr>
            <w:tcW w:w="1984" w:type="dxa"/>
            <w:tcBorders>
              <w:top w:val="nil"/>
              <w:left w:val="nil"/>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18"/>
                <w:szCs w:val="18"/>
              </w:rPr>
            </w:pPr>
            <w:r w:rsidRPr="001B171D">
              <w:rPr>
                <w:rFonts w:ascii="宋体" w:eastAsia="宋体" w:hAnsi="宋体" w:cs="宋体" w:hint="eastAsia"/>
                <w:kern w:val="0"/>
                <w:sz w:val="18"/>
                <w:szCs w:val="18"/>
              </w:rPr>
              <w:t>830.00</w:t>
            </w:r>
          </w:p>
        </w:tc>
        <w:tc>
          <w:tcPr>
            <w:tcW w:w="2835" w:type="dxa"/>
            <w:tcBorders>
              <w:top w:val="nil"/>
              <w:left w:val="nil"/>
              <w:bottom w:val="single" w:sz="4" w:space="0" w:color="auto"/>
              <w:right w:val="single" w:sz="4" w:space="0" w:color="auto"/>
            </w:tcBorders>
            <w:shd w:val="clear" w:color="auto" w:fill="auto"/>
            <w:noWrap/>
            <w:vAlign w:val="center"/>
            <w:hideMark/>
          </w:tcPr>
          <w:p w:rsidR="001B171D" w:rsidRPr="001B171D" w:rsidRDefault="001B171D" w:rsidP="001B171D">
            <w:pPr>
              <w:widowControl/>
              <w:jc w:val="left"/>
              <w:rPr>
                <w:rFonts w:ascii="宋体" w:eastAsia="宋体" w:hAnsi="宋体" w:cs="宋体"/>
                <w:kern w:val="0"/>
                <w:sz w:val="20"/>
                <w:szCs w:val="20"/>
              </w:rPr>
            </w:pPr>
            <w:r w:rsidRPr="001B171D">
              <w:rPr>
                <w:rFonts w:ascii="宋体" w:eastAsia="宋体" w:hAnsi="宋体" w:cs="宋体" w:hint="eastAsia"/>
                <w:kern w:val="0"/>
                <w:sz w:val="20"/>
                <w:szCs w:val="20"/>
              </w:rPr>
              <w:t>一般公共服务</w:t>
            </w:r>
          </w:p>
        </w:tc>
        <w:tc>
          <w:tcPr>
            <w:tcW w:w="2268" w:type="dxa"/>
            <w:tcBorders>
              <w:top w:val="nil"/>
              <w:left w:val="nil"/>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18"/>
                <w:szCs w:val="18"/>
              </w:rPr>
            </w:pPr>
            <w:r w:rsidRPr="001B171D">
              <w:rPr>
                <w:rFonts w:ascii="宋体" w:eastAsia="宋体" w:hAnsi="宋体" w:cs="宋体" w:hint="eastAsia"/>
                <w:kern w:val="0"/>
                <w:sz w:val="18"/>
                <w:szCs w:val="18"/>
              </w:rPr>
              <w:t>830.00</w:t>
            </w:r>
          </w:p>
        </w:tc>
      </w:tr>
      <w:tr w:rsidR="001B171D" w:rsidRPr="001B171D" w:rsidTr="00AF4AD6">
        <w:trPr>
          <w:trHeight w:val="4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1B171D" w:rsidRPr="001B171D" w:rsidRDefault="001B171D" w:rsidP="001B171D">
            <w:pPr>
              <w:widowControl/>
              <w:jc w:val="left"/>
              <w:rPr>
                <w:rFonts w:ascii="宋体" w:eastAsia="宋体" w:hAnsi="宋体" w:cs="宋体"/>
                <w:kern w:val="0"/>
                <w:sz w:val="20"/>
                <w:szCs w:val="20"/>
              </w:rPr>
            </w:pPr>
            <w:r w:rsidRPr="001B171D">
              <w:rPr>
                <w:rFonts w:ascii="宋体" w:eastAsia="宋体" w:hAnsi="宋体" w:cs="宋体" w:hint="eastAsia"/>
                <w:kern w:val="0"/>
                <w:sz w:val="20"/>
                <w:szCs w:val="20"/>
              </w:rPr>
              <w:t>其中：一般公共预算财政拨款</w:t>
            </w:r>
          </w:p>
        </w:tc>
        <w:tc>
          <w:tcPr>
            <w:tcW w:w="1984" w:type="dxa"/>
            <w:tcBorders>
              <w:top w:val="nil"/>
              <w:left w:val="nil"/>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18"/>
                <w:szCs w:val="18"/>
              </w:rPr>
            </w:pPr>
            <w:r w:rsidRPr="001B171D">
              <w:rPr>
                <w:rFonts w:ascii="宋体" w:eastAsia="宋体" w:hAnsi="宋体" w:cs="宋体" w:hint="eastAsia"/>
                <w:kern w:val="0"/>
                <w:sz w:val="18"/>
                <w:szCs w:val="18"/>
              </w:rPr>
              <w:t>830.00</w:t>
            </w:r>
          </w:p>
        </w:tc>
        <w:tc>
          <w:tcPr>
            <w:tcW w:w="2835" w:type="dxa"/>
            <w:tcBorders>
              <w:top w:val="nil"/>
              <w:left w:val="nil"/>
              <w:bottom w:val="single" w:sz="4" w:space="0" w:color="auto"/>
              <w:right w:val="single" w:sz="4" w:space="0" w:color="auto"/>
            </w:tcBorders>
            <w:shd w:val="clear" w:color="auto" w:fill="auto"/>
            <w:noWrap/>
            <w:vAlign w:val="center"/>
            <w:hideMark/>
          </w:tcPr>
          <w:p w:rsidR="001B171D" w:rsidRPr="001B171D" w:rsidRDefault="001B171D" w:rsidP="001B171D">
            <w:pPr>
              <w:widowControl/>
              <w:jc w:val="left"/>
              <w:rPr>
                <w:rFonts w:ascii="宋体" w:eastAsia="宋体" w:hAnsi="宋体" w:cs="宋体"/>
                <w:kern w:val="0"/>
                <w:sz w:val="20"/>
                <w:szCs w:val="20"/>
              </w:rPr>
            </w:pPr>
            <w:r w:rsidRPr="001B171D">
              <w:rPr>
                <w:rFonts w:ascii="宋体" w:eastAsia="宋体" w:hAnsi="宋体" w:cs="宋体" w:hint="eastAsia"/>
                <w:kern w:val="0"/>
                <w:sz w:val="20"/>
                <w:szCs w:val="20"/>
              </w:rPr>
              <w:t>公共安全</w:t>
            </w:r>
          </w:p>
        </w:tc>
        <w:tc>
          <w:tcPr>
            <w:tcW w:w="2268" w:type="dxa"/>
            <w:tcBorders>
              <w:top w:val="nil"/>
              <w:left w:val="nil"/>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18"/>
                <w:szCs w:val="18"/>
              </w:rPr>
            </w:pPr>
            <w:r w:rsidRPr="001B171D">
              <w:rPr>
                <w:rFonts w:ascii="宋体" w:eastAsia="宋体" w:hAnsi="宋体" w:cs="宋体" w:hint="eastAsia"/>
                <w:kern w:val="0"/>
                <w:sz w:val="18"/>
                <w:szCs w:val="18"/>
              </w:rPr>
              <w:t xml:space="preserve">　</w:t>
            </w:r>
          </w:p>
        </w:tc>
      </w:tr>
      <w:tr w:rsidR="001B171D" w:rsidRPr="001B171D" w:rsidTr="00AF4AD6">
        <w:trPr>
          <w:trHeight w:val="420"/>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71D" w:rsidRPr="001B171D" w:rsidRDefault="001B171D" w:rsidP="001B171D">
            <w:pPr>
              <w:widowControl/>
              <w:jc w:val="left"/>
              <w:rPr>
                <w:rFonts w:ascii="宋体" w:eastAsia="宋体" w:hAnsi="宋体" w:cs="宋体"/>
                <w:kern w:val="0"/>
                <w:sz w:val="18"/>
                <w:szCs w:val="18"/>
              </w:rPr>
            </w:pPr>
            <w:r w:rsidRPr="001B171D">
              <w:rPr>
                <w:rFonts w:ascii="宋体" w:eastAsia="宋体" w:hAnsi="宋体" w:cs="宋体" w:hint="eastAsia"/>
                <w:kern w:val="0"/>
                <w:sz w:val="18"/>
                <w:szCs w:val="18"/>
              </w:rPr>
              <w:t xml:space="preserve">      政府性基金预算财政拨款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18"/>
                <w:szCs w:val="18"/>
              </w:rPr>
            </w:pPr>
            <w:r w:rsidRPr="001B171D">
              <w:rPr>
                <w:rFonts w:ascii="宋体" w:eastAsia="宋体" w:hAnsi="宋体" w:cs="宋体" w:hint="eastAsia"/>
                <w:kern w:val="0"/>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71D" w:rsidRPr="001B171D" w:rsidRDefault="001B171D" w:rsidP="001B171D">
            <w:pPr>
              <w:widowControl/>
              <w:jc w:val="left"/>
              <w:rPr>
                <w:rFonts w:ascii="宋体" w:eastAsia="宋体" w:hAnsi="宋体" w:cs="宋体"/>
                <w:kern w:val="0"/>
                <w:sz w:val="20"/>
                <w:szCs w:val="20"/>
              </w:rPr>
            </w:pPr>
            <w:r w:rsidRPr="001B171D">
              <w:rPr>
                <w:rFonts w:ascii="宋体" w:eastAsia="宋体" w:hAnsi="宋体" w:cs="宋体" w:hint="eastAsia"/>
                <w:kern w:val="0"/>
                <w:sz w:val="20"/>
                <w:szCs w:val="20"/>
              </w:rPr>
              <w:t>教育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18"/>
                <w:szCs w:val="18"/>
              </w:rPr>
            </w:pPr>
            <w:r w:rsidRPr="001B171D">
              <w:rPr>
                <w:rFonts w:ascii="宋体" w:eastAsia="宋体" w:hAnsi="宋体" w:cs="宋体" w:hint="eastAsia"/>
                <w:kern w:val="0"/>
                <w:sz w:val="18"/>
                <w:szCs w:val="18"/>
              </w:rPr>
              <w:t xml:space="preserve">　</w:t>
            </w:r>
          </w:p>
        </w:tc>
      </w:tr>
      <w:tr w:rsidR="001B171D" w:rsidRPr="001B171D" w:rsidTr="00AF4AD6">
        <w:trPr>
          <w:trHeight w:val="420"/>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71D" w:rsidRPr="001B171D" w:rsidRDefault="001B171D" w:rsidP="001B171D">
            <w:pPr>
              <w:widowControl/>
              <w:jc w:val="left"/>
              <w:rPr>
                <w:rFonts w:ascii="宋体" w:eastAsia="宋体" w:hAnsi="宋体" w:cs="宋体"/>
                <w:kern w:val="0"/>
                <w:sz w:val="20"/>
                <w:szCs w:val="20"/>
              </w:rPr>
            </w:pPr>
            <w:r w:rsidRPr="001B171D">
              <w:rPr>
                <w:rFonts w:ascii="宋体" w:eastAsia="宋体" w:hAnsi="宋体" w:cs="宋体" w:hint="eastAsia"/>
                <w:kern w:val="0"/>
                <w:sz w:val="20"/>
                <w:szCs w:val="20"/>
              </w:rPr>
              <w:t>事业收入</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18"/>
                <w:szCs w:val="18"/>
              </w:rPr>
            </w:pPr>
            <w:r w:rsidRPr="001B171D">
              <w:rPr>
                <w:rFonts w:ascii="宋体" w:eastAsia="宋体" w:hAnsi="宋体" w:cs="宋体" w:hint="eastAsia"/>
                <w:kern w:val="0"/>
                <w:sz w:val="18"/>
                <w:szCs w:val="18"/>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B171D" w:rsidRPr="001B171D" w:rsidRDefault="001B171D" w:rsidP="001B171D">
            <w:pPr>
              <w:widowControl/>
              <w:jc w:val="left"/>
              <w:rPr>
                <w:rFonts w:ascii="宋体" w:eastAsia="宋体" w:hAnsi="宋体" w:cs="宋体"/>
                <w:kern w:val="0"/>
                <w:sz w:val="20"/>
                <w:szCs w:val="20"/>
              </w:rPr>
            </w:pPr>
            <w:r w:rsidRPr="001B171D">
              <w:rPr>
                <w:rFonts w:ascii="宋体" w:eastAsia="宋体" w:hAnsi="宋体" w:cs="宋体" w:hint="eastAsia"/>
                <w:kern w:val="0"/>
                <w:sz w:val="20"/>
                <w:szCs w:val="20"/>
              </w:rPr>
              <w:t>科学技术</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18"/>
                <w:szCs w:val="18"/>
              </w:rPr>
            </w:pPr>
            <w:r w:rsidRPr="001B171D">
              <w:rPr>
                <w:rFonts w:ascii="宋体" w:eastAsia="宋体" w:hAnsi="宋体" w:cs="宋体" w:hint="eastAsia"/>
                <w:kern w:val="0"/>
                <w:sz w:val="18"/>
                <w:szCs w:val="18"/>
              </w:rPr>
              <w:t xml:space="preserve">　</w:t>
            </w:r>
          </w:p>
        </w:tc>
      </w:tr>
      <w:tr w:rsidR="001B171D" w:rsidRPr="001B171D" w:rsidTr="00AF380A">
        <w:trPr>
          <w:trHeight w:val="4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1B171D" w:rsidRPr="001B171D" w:rsidRDefault="001B171D" w:rsidP="001B171D">
            <w:pPr>
              <w:widowControl/>
              <w:jc w:val="left"/>
              <w:rPr>
                <w:rFonts w:ascii="宋体" w:eastAsia="宋体" w:hAnsi="宋体" w:cs="宋体"/>
                <w:kern w:val="0"/>
                <w:sz w:val="20"/>
                <w:szCs w:val="20"/>
              </w:rPr>
            </w:pPr>
            <w:r w:rsidRPr="001B171D">
              <w:rPr>
                <w:rFonts w:ascii="宋体" w:eastAsia="宋体" w:hAnsi="宋体" w:cs="宋体" w:hint="eastAsia"/>
                <w:kern w:val="0"/>
                <w:sz w:val="20"/>
                <w:szCs w:val="20"/>
              </w:rPr>
              <w:t xml:space="preserve">事业单位经营收入 </w:t>
            </w:r>
          </w:p>
        </w:tc>
        <w:tc>
          <w:tcPr>
            <w:tcW w:w="1984" w:type="dxa"/>
            <w:tcBorders>
              <w:top w:val="nil"/>
              <w:left w:val="nil"/>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18"/>
                <w:szCs w:val="18"/>
              </w:rPr>
            </w:pPr>
            <w:r w:rsidRPr="001B171D">
              <w:rPr>
                <w:rFonts w:ascii="宋体" w:eastAsia="宋体" w:hAnsi="宋体" w:cs="宋体" w:hint="eastAsia"/>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1B171D" w:rsidRPr="001B171D" w:rsidRDefault="001B171D" w:rsidP="001B171D">
            <w:pPr>
              <w:widowControl/>
              <w:jc w:val="left"/>
              <w:rPr>
                <w:rFonts w:ascii="宋体" w:eastAsia="宋体" w:hAnsi="宋体" w:cs="宋体"/>
                <w:kern w:val="0"/>
                <w:sz w:val="20"/>
                <w:szCs w:val="20"/>
              </w:rPr>
            </w:pPr>
            <w:r w:rsidRPr="001B171D">
              <w:rPr>
                <w:rFonts w:ascii="宋体" w:eastAsia="宋体" w:hAnsi="宋体" w:cs="宋体" w:hint="eastAsia"/>
                <w:kern w:val="0"/>
                <w:sz w:val="20"/>
                <w:szCs w:val="20"/>
              </w:rPr>
              <w:t>文化体育与传媒</w:t>
            </w:r>
          </w:p>
        </w:tc>
        <w:tc>
          <w:tcPr>
            <w:tcW w:w="2268" w:type="dxa"/>
            <w:tcBorders>
              <w:top w:val="nil"/>
              <w:left w:val="nil"/>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18"/>
                <w:szCs w:val="18"/>
              </w:rPr>
            </w:pPr>
            <w:r w:rsidRPr="001B171D">
              <w:rPr>
                <w:rFonts w:ascii="宋体" w:eastAsia="宋体" w:hAnsi="宋体" w:cs="宋体" w:hint="eastAsia"/>
                <w:kern w:val="0"/>
                <w:sz w:val="18"/>
                <w:szCs w:val="18"/>
              </w:rPr>
              <w:t xml:space="preserve">　</w:t>
            </w:r>
          </w:p>
        </w:tc>
      </w:tr>
      <w:tr w:rsidR="001B171D" w:rsidRPr="001B171D" w:rsidTr="00AF380A">
        <w:trPr>
          <w:trHeight w:val="4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1B171D" w:rsidRPr="001B171D" w:rsidRDefault="001B171D" w:rsidP="001B171D">
            <w:pPr>
              <w:widowControl/>
              <w:jc w:val="left"/>
              <w:rPr>
                <w:rFonts w:ascii="宋体" w:eastAsia="宋体" w:hAnsi="宋体" w:cs="宋体"/>
                <w:kern w:val="0"/>
                <w:sz w:val="20"/>
                <w:szCs w:val="20"/>
              </w:rPr>
            </w:pPr>
            <w:r w:rsidRPr="001B171D">
              <w:rPr>
                <w:rFonts w:ascii="宋体" w:eastAsia="宋体" w:hAnsi="宋体" w:cs="宋体" w:hint="eastAsia"/>
                <w:kern w:val="0"/>
                <w:sz w:val="20"/>
                <w:szCs w:val="20"/>
              </w:rPr>
              <w:t>上级补助收入</w:t>
            </w:r>
          </w:p>
        </w:tc>
        <w:tc>
          <w:tcPr>
            <w:tcW w:w="1984" w:type="dxa"/>
            <w:tcBorders>
              <w:top w:val="nil"/>
              <w:left w:val="nil"/>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18"/>
                <w:szCs w:val="18"/>
              </w:rPr>
            </w:pPr>
            <w:r w:rsidRPr="001B171D">
              <w:rPr>
                <w:rFonts w:ascii="宋体" w:eastAsia="宋体" w:hAnsi="宋体" w:cs="宋体" w:hint="eastAsia"/>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1B171D" w:rsidRPr="001B171D" w:rsidRDefault="001B171D" w:rsidP="001B171D">
            <w:pPr>
              <w:widowControl/>
              <w:jc w:val="left"/>
              <w:rPr>
                <w:rFonts w:ascii="宋体" w:eastAsia="宋体" w:hAnsi="宋体" w:cs="宋体"/>
                <w:kern w:val="0"/>
                <w:sz w:val="20"/>
                <w:szCs w:val="20"/>
              </w:rPr>
            </w:pPr>
            <w:r w:rsidRPr="001B171D">
              <w:rPr>
                <w:rFonts w:ascii="宋体" w:eastAsia="宋体" w:hAnsi="宋体" w:cs="宋体" w:hint="eastAsia"/>
                <w:kern w:val="0"/>
                <w:sz w:val="20"/>
                <w:szCs w:val="20"/>
              </w:rPr>
              <w:t>社会保障和就业</w:t>
            </w:r>
          </w:p>
        </w:tc>
        <w:tc>
          <w:tcPr>
            <w:tcW w:w="2268" w:type="dxa"/>
            <w:tcBorders>
              <w:top w:val="nil"/>
              <w:left w:val="nil"/>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18"/>
                <w:szCs w:val="18"/>
              </w:rPr>
            </w:pPr>
            <w:r w:rsidRPr="001B171D">
              <w:rPr>
                <w:rFonts w:ascii="宋体" w:eastAsia="宋体" w:hAnsi="宋体" w:cs="宋体" w:hint="eastAsia"/>
                <w:kern w:val="0"/>
                <w:sz w:val="18"/>
                <w:szCs w:val="18"/>
              </w:rPr>
              <w:t xml:space="preserve">　</w:t>
            </w:r>
          </w:p>
        </w:tc>
      </w:tr>
      <w:tr w:rsidR="001B171D" w:rsidRPr="001B171D" w:rsidTr="00AF380A">
        <w:trPr>
          <w:trHeight w:val="420"/>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71D" w:rsidRPr="001B171D" w:rsidRDefault="001B171D" w:rsidP="001B171D">
            <w:pPr>
              <w:widowControl/>
              <w:jc w:val="left"/>
              <w:rPr>
                <w:rFonts w:ascii="宋体" w:eastAsia="宋体" w:hAnsi="宋体" w:cs="宋体"/>
                <w:kern w:val="0"/>
                <w:sz w:val="20"/>
                <w:szCs w:val="20"/>
              </w:rPr>
            </w:pPr>
            <w:r w:rsidRPr="001B171D">
              <w:rPr>
                <w:rFonts w:ascii="宋体" w:eastAsia="宋体" w:hAnsi="宋体" w:cs="宋体" w:hint="eastAsia"/>
                <w:kern w:val="0"/>
                <w:sz w:val="20"/>
                <w:szCs w:val="20"/>
              </w:rPr>
              <w:t>附属单位上缴收入</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18"/>
                <w:szCs w:val="18"/>
              </w:rPr>
            </w:pPr>
            <w:r w:rsidRPr="001B171D">
              <w:rPr>
                <w:rFonts w:ascii="宋体" w:eastAsia="宋体" w:hAnsi="宋体" w:cs="宋体" w:hint="eastAsia"/>
                <w:kern w:val="0"/>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71D" w:rsidRPr="001B171D" w:rsidRDefault="001B171D" w:rsidP="001B171D">
            <w:pPr>
              <w:widowControl/>
              <w:jc w:val="left"/>
              <w:rPr>
                <w:rFonts w:ascii="宋体" w:eastAsia="宋体" w:hAnsi="宋体" w:cs="宋体"/>
                <w:kern w:val="0"/>
                <w:sz w:val="20"/>
                <w:szCs w:val="20"/>
              </w:rPr>
            </w:pPr>
            <w:r w:rsidRPr="001B171D">
              <w:rPr>
                <w:rFonts w:ascii="宋体" w:eastAsia="宋体" w:hAnsi="宋体" w:cs="宋体" w:hint="eastAsia"/>
                <w:kern w:val="0"/>
                <w:sz w:val="20"/>
                <w:szCs w:val="20"/>
              </w:rPr>
              <w:t>医疗卫生</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18"/>
                <w:szCs w:val="18"/>
              </w:rPr>
            </w:pPr>
            <w:r w:rsidRPr="001B171D">
              <w:rPr>
                <w:rFonts w:ascii="宋体" w:eastAsia="宋体" w:hAnsi="宋体" w:cs="宋体" w:hint="eastAsia"/>
                <w:kern w:val="0"/>
                <w:sz w:val="18"/>
                <w:szCs w:val="18"/>
              </w:rPr>
              <w:t xml:space="preserve">　</w:t>
            </w:r>
          </w:p>
        </w:tc>
      </w:tr>
      <w:tr w:rsidR="001B171D" w:rsidRPr="001B171D" w:rsidTr="00AF380A">
        <w:trPr>
          <w:trHeight w:val="420"/>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71D" w:rsidRPr="001B171D" w:rsidRDefault="001B171D" w:rsidP="001B171D">
            <w:pPr>
              <w:widowControl/>
              <w:jc w:val="left"/>
              <w:rPr>
                <w:rFonts w:ascii="宋体" w:eastAsia="宋体" w:hAnsi="宋体" w:cs="宋体"/>
                <w:kern w:val="0"/>
                <w:sz w:val="20"/>
                <w:szCs w:val="20"/>
              </w:rPr>
            </w:pPr>
            <w:r w:rsidRPr="001B171D">
              <w:rPr>
                <w:rFonts w:ascii="宋体" w:eastAsia="宋体" w:hAnsi="宋体" w:cs="宋体" w:hint="eastAsia"/>
                <w:kern w:val="0"/>
                <w:sz w:val="20"/>
                <w:szCs w:val="20"/>
              </w:rPr>
              <w:t>其他收入</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20"/>
                <w:szCs w:val="20"/>
              </w:rPr>
            </w:pPr>
            <w:r w:rsidRPr="001B171D">
              <w:rPr>
                <w:rFonts w:ascii="宋体" w:eastAsia="宋体" w:hAnsi="宋体" w:cs="宋体" w:hint="eastAsia"/>
                <w:kern w:val="0"/>
                <w:sz w:val="20"/>
                <w:szCs w:val="20"/>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B171D" w:rsidRPr="001B171D" w:rsidRDefault="001B171D" w:rsidP="001B171D">
            <w:pPr>
              <w:widowControl/>
              <w:jc w:val="left"/>
              <w:rPr>
                <w:rFonts w:ascii="宋体" w:eastAsia="宋体" w:hAnsi="宋体" w:cs="宋体"/>
                <w:kern w:val="0"/>
                <w:sz w:val="20"/>
                <w:szCs w:val="20"/>
              </w:rPr>
            </w:pPr>
            <w:r w:rsidRPr="001B171D">
              <w:rPr>
                <w:rFonts w:ascii="宋体" w:eastAsia="宋体" w:hAnsi="宋体" w:cs="宋体" w:hint="eastAsia"/>
                <w:kern w:val="0"/>
                <w:sz w:val="20"/>
                <w:szCs w:val="20"/>
              </w:rPr>
              <w:t>节能环保</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18"/>
                <w:szCs w:val="18"/>
              </w:rPr>
            </w:pPr>
            <w:r w:rsidRPr="001B171D">
              <w:rPr>
                <w:rFonts w:ascii="宋体" w:eastAsia="宋体" w:hAnsi="宋体" w:cs="宋体" w:hint="eastAsia"/>
                <w:kern w:val="0"/>
                <w:sz w:val="18"/>
                <w:szCs w:val="18"/>
              </w:rPr>
              <w:t xml:space="preserve">　</w:t>
            </w:r>
          </w:p>
        </w:tc>
      </w:tr>
      <w:tr w:rsidR="001B171D" w:rsidRPr="001B171D" w:rsidTr="00AF380A">
        <w:trPr>
          <w:trHeight w:val="4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1B171D" w:rsidRPr="001B171D" w:rsidRDefault="001B171D" w:rsidP="001B171D">
            <w:pPr>
              <w:widowControl/>
              <w:jc w:val="center"/>
              <w:rPr>
                <w:rFonts w:ascii="宋体" w:eastAsia="宋体" w:hAnsi="宋体" w:cs="宋体"/>
                <w:kern w:val="0"/>
                <w:sz w:val="20"/>
                <w:szCs w:val="20"/>
              </w:rPr>
            </w:pPr>
            <w:r w:rsidRPr="001B171D">
              <w:rPr>
                <w:rFonts w:ascii="宋体" w:eastAsia="宋体" w:hAnsi="宋体" w:cs="宋体" w:hint="eastAsia"/>
                <w:kern w:val="0"/>
                <w:sz w:val="20"/>
                <w:szCs w:val="20"/>
              </w:rPr>
              <w:t xml:space="preserve">本年收入合计 </w:t>
            </w:r>
          </w:p>
        </w:tc>
        <w:tc>
          <w:tcPr>
            <w:tcW w:w="1984" w:type="dxa"/>
            <w:tcBorders>
              <w:top w:val="nil"/>
              <w:left w:val="nil"/>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18"/>
                <w:szCs w:val="18"/>
              </w:rPr>
            </w:pPr>
            <w:r w:rsidRPr="001B171D">
              <w:rPr>
                <w:rFonts w:ascii="宋体" w:eastAsia="宋体" w:hAnsi="宋体" w:cs="宋体" w:hint="eastAsia"/>
                <w:kern w:val="0"/>
                <w:sz w:val="18"/>
                <w:szCs w:val="18"/>
              </w:rPr>
              <w:t>830.00</w:t>
            </w:r>
          </w:p>
        </w:tc>
        <w:tc>
          <w:tcPr>
            <w:tcW w:w="2835" w:type="dxa"/>
            <w:tcBorders>
              <w:top w:val="nil"/>
              <w:left w:val="nil"/>
              <w:bottom w:val="single" w:sz="4" w:space="0" w:color="auto"/>
              <w:right w:val="single" w:sz="4" w:space="0" w:color="auto"/>
            </w:tcBorders>
            <w:shd w:val="clear" w:color="auto" w:fill="auto"/>
            <w:noWrap/>
            <w:vAlign w:val="center"/>
            <w:hideMark/>
          </w:tcPr>
          <w:p w:rsidR="001B171D" w:rsidRPr="001B171D" w:rsidRDefault="001B171D" w:rsidP="001B171D">
            <w:pPr>
              <w:widowControl/>
              <w:jc w:val="center"/>
              <w:rPr>
                <w:rFonts w:ascii="宋体" w:eastAsia="宋体" w:hAnsi="宋体" w:cs="宋体"/>
                <w:kern w:val="0"/>
                <w:sz w:val="20"/>
                <w:szCs w:val="20"/>
              </w:rPr>
            </w:pPr>
            <w:r w:rsidRPr="001B171D">
              <w:rPr>
                <w:rFonts w:ascii="宋体" w:eastAsia="宋体" w:hAnsi="宋体" w:cs="宋体" w:hint="eastAsia"/>
                <w:kern w:val="0"/>
                <w:sz w:val="20"/>
                <w:szCs w:val="20"/>
              </w:rPr>
              <w:t xml:space="preserve">本年支出合计 </w:t>
            </w:r>
          </w:p>
        </w:tc>
        <w:tc>
          <w:tcPr>
            <w:tcW w:w="2268" w:type="dxa"/>
            <w:tcBorders>
              <w:top w:val="nil"/>
              <w:left w:val="nil"/>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18"/>
                <w:szCs w:val="18"/>
              </w:rPr>
            </w:pPr>
            <w:r w:rsidRPr="001B171D">
              <w:rPr>
                <w:rFonts w:ascii="宋体" w:eastAsia="宋体" w:hAnsi="宋体" w:cs="宋体" w:hint="eastAsia"/>
                <w:kern w:val="0"/>
                <w:sz w:val="18"/>
                <w:szCs w:val="18"/>
              </w:rPr>
              <w:t>830.00</w:t>
            </w:r>
          </w:p>
        </w:tc>
      </w:tr>
      <w:tr w:rsidR="001B171D" w:rsidRPr="001B171D" w:rsidTr="00AF380A">
        <w:trPr>
          <w:trHeight w:val="4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1B171D" w:rsidRPr="001B171D" w:rsidRDefault="001B171D" w:rsidP="001B171D">
            <w:pPr>
              <w:widowControl/>
              <w:jc w:val="left"/>
              <w:rPr>
                <w:rFonts w:ascii="宋体" w:eastAsia="宋体" w:hAnsi="宋体" w:cs="宋体"/>
                <w:kern w:val="0"/>
                <w:sz w:val="20"/>
                <w:szCs w:val="20"/>
              </w:rPr>
            </w:pPr>
            <w:r w:rsidRPr="001B171D">
              <w:rPr>
                <w:rFonts w:ascii="宋体" w:eastAsia="宋体" w:hAnsi="宋体" w:cs="宋体" w:hint="eastAsia"/>
                <w:kern w:val="0"/>
                <w:sz w:val="20"/>
                <w:szCs w:val="20"/>
              </w:rPr>
              <w:t>上年结余（转）</w:t>
            </w:r>
          </w:p>
        </w:tc>
        <w:tc>
          <w:tcPr>
            <w:tcW w:w="1984" w:type="dxa"/>
            <w:tcBorders>
              <w:top w:val="nil"/>
              <w:left w:val="nil"/>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18"/>
                <w:szCs w:val="18"/>
              </w:rPr>
            </w:pPr>
            <w:r w:rsidRPr="001B171D">
              <w:rPr>
                <w:rFonts w:ascii="宋体" w:eastAsia="宋体" w:hAnsi="宋体" w:cs="宋体" w:hint="eastAsia"/>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1B171D" w:rsidRPr="001B171D" w:rsidRDefault="001B171D" w:rsidP="001B171D">
            <w:pPr>
              <w:widowControl/>
              <w:jc w:val="center"/>
              <w:rPr>
                <w:rFonts w:ascii="宋体" w:eastAsia="宋体" w:hAnsi="宋体" w:cs="宋体"/>
                <w:kern w:val="0"/>
                <w:sz w:val="20"/>
                <w:szCs w:val="20"/>
              </w:rPr>
            </w:pPr>
            <w:r w:rsidRPr="001B171D">
              <w:rPr>
                <w:rFonts w:ascii="宋体" w:eastAsia="宋体" w:hAnsi="宋体" w:cs="宋体" w:hint="eastAsia"/>
                <w:kern w:val="0"/>
                <w:sz w:val="20"/>
                <w:szCs w:val="20"/>
              </w:rPr>
              <w:t xml:space="preserve">结转下年 </w:t>
            </w:r>
          </w:p>
        </w:tc>
        <w:tc>
          <w:tcPr>
            <w:tcW w:w="2268" w:type="dxa"/>
            <w:tcBorders>
              <w:top w:val="nil"/>
              <w:left w:val="nil"/>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18"/>
                <w:szCs w:val="18"/>
              </w:rPr>
            </w:pPr>
            <w:r w:rsidRPr="001B171D">
              <w:rPr>
                <w:rFonts w:ascii="宋体" w:eastAsia="宋体" w:hAnsi="宋体" w:cs="宋体" w:hint="eastAsia"/>
                <w:kern w:val="0"/>
                <w:sz w:val="18"/>
                <w:szCs w:val="18"/>
              </w:rPr>
              <w:t xml:space="preserve">　</w:t>
            </w:r>
          </w:p>
        </w:tc>
      </w:tr>
      <w:tr w:rsidR="001B171D" w:rsidRPr="001B171D" w:rsidTr="00AF380A">
        <w:trPr>
          <w:trHeight w:val="4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1B171D" w:rsidRPr="001B171D" w:rsidRDefault="001B171D" w:rsidP="001B171D">
            <w:pPr>
              <w:widowControl/>
              <w:jc w:val="left"/>
              <w:rPr>
                <w:rFonts w:ascii="宋体" w:eastAsia="宋体" w:hAnsi="宋体" w:cs="宋体"/>
                <w:kern w:val="0"/>
                <w:sz w:val="20"/>
                <w:szCs w:val="20"/>
              </w:rPr>
            </w:pPr>
            <w:r w:rsidRPr="001B171D">
              <w:rPr>
                <w:rFonts w:ascii="宋体" w:eastAsia="宋体" w:hAnsi="宋体" w:cs="宋体" w:hint="eastAsia"/>
                <w:kern w:val="0"/>
                <w:sz w:val="20"/>
                <w:szCs w:val="20"/>
              </w:rPr>
              <w:t>动用事业基金</w:t>
            </w:r>
          </w:p>
        </w:tc>
        <w:tc>
          <w:tcPr>
            <w:tcW w:w="1984" w:type="dxa"/>
            <w:tcBorders>
              <w:top w:val="nil"/>
              <w:left w:val="nil"/>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18"/>
                <w:szCs w:val="18"/>
              </w:rPr>
            </w:pPr>
            <w:r w:rsidRPr="001B171D">
              <w:rPr>
                <w:rFonts w:ascii="宋体" w:eastAsia="宋体" w:hAnsi="宋体" w:cs="宋体" w:hint="eastAsia"/>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1B171D" w:rsidRPr="001B171D" w:rsidRDefault="001B171D" w:rsidP="001B171D">
            <w:pPr>
              <w:widowControl/>
              <w:jc w:val="left"/>
              <w:rPr>
                <w:rFonts w:ascii="宋体" w:eastAsia="宋体" w:hAnsi="宋体" w:cs="宋体"/>
                <w:kern w:val="0"/>
                <w:sz w:val="20"/>
                <w:szCs w:val="20"/>
              </w:rPr>
            </w:pPr>
            <w:r w:rsidRPr="001B171D">
              <w:rPr>
                <w:rFonts w:ascii="宋体" w:eastAsia="宋体" w:hAnsi="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18"/>
                <w:szCs w:val="18"/>
              </w:rPr>
            </w:pPr>
            <w:r w:rsidRPr="001B171D">
              <w:rPr>
                <w:rFonts w:ascii="宋体" w:eastAsia="宋体" w:hAnsi="宋体" w:cs="宋体" w:hint="eastAsia"/>
                <w:kern w:val="0"/>
                <w:sz w:val="18"/>
                <w:szCs w:val="18"/>
              </w:rPr>
              <w:t xml:space="preserve">　</w:t>
            </w:r>
          </w:p>
        </w:tc>
      </w:tr>
      <w:tr w:rsidR="001B171D" w:rsidRPr="001B171D" w:rsidTr="00AF380A">
        <w:trPr>
          <w:trHeight w:val="4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1B171D" w:rsidRPr="001B171D" w:rsidRDefault="001B171D" w:rsidP="001B171D">
            <w:pPr>
              <w:widowControl/>
              <w:jc w:val="center"/>
              <w:rPr>
                <w:rFonts w:ascii="宋体" w:eastAsia="宋体" w:hAnsi="宋体" w:cs="宋体"/>
                <w:kern w:val="0"/>
                <w:sz w:val="20"/>
                <w:szCs w:val="20"/>
              </w:rPr>
            </w:pPr>
            <w:r w:rsidRPr="001B171D">
              <w:rPr>
                <w:rFonts w:ascii="宋体" w:eastAsia="宋体" w:hAnsi="宋体" w:cs="宋体" w:hint="eastAsia"/>
                <w:kern w:val="0"/>
                <w:sz w:val="20"/>
                <w:szCs w:val="20"/>
              </w:rPr>
              <w:t>收入总计</w:t>
            </w:r>
          </w:p>
        </w:tc>
        <w:tc>
          <w:tcPr>
            <w:tcW w:w="1984" w:type="dxa"/>
            <w:tcBorders>
              <w:top w:val="nil"/>
              <w:left w:val="nil"/>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18"/>
                <w:szCs w:val="18"/>
              </w:rPr>
            </w:pPr>
            <w:r w:rsidRPr="001B171D">
              <w:rPr>
                <w:rFonts w:ascii="宋体" w:eastAsia="宋体" w:hAnsi="宋体" w:cs="宋体" w:hint="eastAsia"/>
                <w:kern w:val="0"/>
                <w:sz w:val="18"/>
                <w:szCs w:val="18"/>
              </w:rPr>
              <w:t>830.00</w:t>
            </w:r>
          </w:p>
        </w:tc>
        <w:tc>
          <w:tcPr>
            <w:tcW w:w="2835" w:type="dxa"/>
            <w:tcBorders>
              <w:top w:val="nil"/>
              <w:left w:val="nil"/>
              <w:bottom w:val="single" w:sz="4" w:space="0" w:color="auto"/>
              <w:right w:val="single" w:sz="4" w:space="0" w:color="auto"/>
            </w:tcBorders>
            <w:shd w:val="clear" w:color="auto" w:fill="auto"/>
            <w:noWrap/>
            <w:vAlign w:val="center"/>
            <w:hideMark/>
          </w:tcPr>
          <w:p w:rsidR="001B171D" w:rsidRPr="001B171D" w:rsidRDefault="001B171D" w:rsidP="001B171D">
            <w:pPr>
              <w:widowControl/>
              <w:jc w:val="center"/>
              <w:rPr>
                <w:rFonts w:ascii="宋体" w:eastAsia="宋体" w:hAnsi="宋体" w:cs="宋体"/>
                <w:kern w:val="0"/>
                <w:sz w:val="20"/>
                <w:szCs w:val="20"/>
              </w:rPr>
            </w:pPr>
            <w:r w:rsidRPr="001B171D">
              <w:rPr>
                <w:rFonts w:ascii="宋体" w:eastAsia="宋体" w:hAnsi="宋体" w:cs="宋体" w:hint="eastAsia"/>
                <w:kern w:val="0"/>
                <w:sz w:val="20"/>
                <w:szCs w:val="20"/>
              </w:rPr>
              <w:t>支出总计</w:t>
            </w:r>
          </w:p>
        </w:tc>
        <w:tc>
          <w:tcPr>
            <w:tcW w:w="2268" w:type="dxa"/>
            <w:tcBorders>
              <w:top w:val="nil"/>
              <w:left w:val="nil"/>
              <w:bottom w:val="single" w:sz="4" w:space="0" w:color="auto"/>
              <w:right w:val="single" w:sz="4" w:space="0" w:color="auto"/>
            </w:tcBorders>
            <w:shd w:val="clear" w:color="auto" w:fill="auto"/>
            <w:vAlign w:val="center"/>
            <w:hideMark/>
          </w:tcPr>
          <w:p w:rsidR="001B171D" w:rsidRPr="001B171D" w:rsidRDefault="001B171D" w:rsidP="001B171D">
            <w:pPr>
              <w:widowControl/>
              <w:jc w:val="right"/>
              <w:rPr>
                <w:rFonts w:ascii="宋体" w:eastAsia="宋体" w:hAnsi="宋体" w:cs="宋体"/>
                <w:kern w:val="0"/>
                <w:sz w:val="18"/>
                <w:szCs w:val="18"/>
              </w:rPr>
            </w:pPr>
            <w:r w:rsidRPr="001B171D">
              <w:rPr>
                <w:rFonts w:ascii="宋体" w:eastAsia="宋体" w:hAnsi="宋体" w:cs="宋体" w:hint="eastAsia"/>
                <w:kern w:val="0"/>
                <w:sz w:val="18"/>
                <w:szCs w:val="18"/>
              </w:rPr>
              <w:t>830.00</w:t>
            </w:r>
          </w:p>
        </w:tc>
      </w:tr>
    </w:tbl>
    <w:p w:rsidR="001B171D" w:rsidRDefault="001B171D" w:rsidP="001B171D">
      <w:pPr>
        <w:widowControl/>
        <w:jc w:val="left"/>
        <w:rPr>
          <w:rFonts w:ascii="宋体" w:eastAsia="宋体" w:hAnsi="宋体" w:cs="宋体"/>
          <w:kern w:val="0"/>
          <w:sz w:val="20"/>
          <w:szCs w:val="20"/>
        </w:rPr>
      </w:pPr>
    </w:p>
    <w:p w:rsidR="004E2379" w:rsidRDefault="004E2379" w:rsidP="001B171D">
      <w:pPr>
        <w:widowControl/>
        <w:jc w:val="left"/>
        <w:rPr>
          <w:rFonts w:ascii="宋体" w:eastAsia="宋体" w:hAnsi="宋体" w:cs="宋体"/>
          <w:kern w:val="0"/>
          <w:sz w:val="20"/>
          <w:szCs w:val="20"/>
        </w:rPr>
      </w:pPr>
    </w:p>
    <w:p w:rsidR="004E2379" w:rsidRDefault="002756F4" w:rsidP="002756F4">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省委省政府文印中心</w:t>
      </w:r>
      <w:r w:rsidRPr="002756F4">
        <w:rPr>
          <w:rFonts w:ascii="宋体" w:eastAsia="宋体" w:hAnsi="宋体" w:cs="宋体"/>
          <w:b/>
          <w:bCs/>
          <w:kern w:val="0"/>
          <w:sz w:val="32"/>
          <w:szCs w:val="32"/>
        </w:rPr>
        <w:t>2017年收入预算总表</w:t>
      </w:r>
    </w:p>
    <w:p w:rsidR="002756F4" w:rsidRDefault="002756F4" w:rsidP="002756F4">
      <w:pPr>
        <w:widowControl/>
        <w:jc w:val="right"/>
        <w:rPr>
          <w:rFonts w:ascii="宋体" w:eastAsia="宋体" w:hAnsi="宋体" w:cs="宋体"/>
          <w:kern w:val="0"/>
          <w:sz w:val="20"/>
          <w:szCs w:val="20"/>
        </w:rPr>
      </w:pPr>
      <w:r w:rsidRPr="002756F4">
        <w:rPr>
          <w:rFonts w:ascii="宋体" w:eastAsia="宋体" w:hAnsi="宋体" w:cs="宋体" w:hint="eastAsia"/>
          <w:kern w:val="0"/>
          <w:sz w:val="20"/>
          <w:szCs w:val="20"/>
        </w:rPr>
        <w:t>单位：万元</w:t>
      </w:r>
    </w:p>
    <w:tbl>
      <w:tblPr>
        <w:tblW w:w="10065" w:type="dxa"/>
        <w:tblInd w:w="-743" w:type="dxa"/>
        <w:tblLook w:val="04A0"/>
      </w:tblPr>
      <w:tblGrid>
        <w:gridCol w:w="4962"/>
        <w:gridCol w:w="5103"/>
      </w:tblGrid>
      <w:tr w:rsidR="002756F4" w:rsidRPr="002756F4" w:rsidTr="002756F4">
        <w:trPr>
          <w:trHeight w:val="480"/>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F4" w:rsidRPr="002756F4" w:rsidRDefault="002756F4" w:rsidP="002756F4">
            <w:pPr>
              <w:widowControl/>
              <w:jc w:val="center"/>
              <w:rPr>
                <w:rFonts w:ascii="宋体" w:eastAsia="宋体" w:hAnsi="宋体" w:cs="宋体"/>
                <w:kern w:val="0"/>
                <w:sz w:val="20"/>
                <w:szCs w:val="20"/>
              </w:rPr>
            </w:pPr>
            <w:r w:rsidRPr="002756F4">
              <w:rPr>
                <w:rFonts w:ascii="宋体" w:eastAsia="宋体" w:hAnsi="宋体" w:cs="宋体" w:hint="eastAsia"/>
                <w:kern w:val="0"/>
                <w:sz w:val="20"/>
                <w:szCs w:val="20"/>
              </w:rPr>
              <w:t xml:space="preserve">收      入 </w:t>
            </w:r>
          </w:p>
        </w:tc>
      </w:tr>
      <w:tr w:rsidR="002756F4" w:rsidRPr="002756F4" w:rsidTr="002756F4">
        <w:trPr>
          <w:trHeight w:val="43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2756F4" w:rsidRPr="002756F4" w:rsidRDefault="002756F4" w:rsidP="002756F4">
            <w:pPr>
              <w:widowControl/>
              <w:jc w:val="center"/>
              <w:rPr>
                <w:rFonts w:ascii="宋体" w:eastAsia="宋体" w:hAnsi="宋体" w:cs="宋体"/>
                <w:kern w:val="0"/>
                <w:sz w:val="20"/>
                <w:szCs w:val="20"/>
              </w:rPr>
            </w:pPr>
            <w:r w:rsidRPr="002756F4">
              <w:rPr>
                <w:rFonts w:ascii="宋体" w:eastAsia="宋体" w:hAnsi="宋体" w:cs="宋体" w:hint="eastAsia"/>
                <w:kern w:val="0"/>
                <w:sz w:val="20"/>
                <w:szCs w:val="20"/>
              </w:rPr>
              <w:t xml:space="preserve">项目 </w:t>
            </w:r>
          </w:p>
        </w:tc>
        <w:tc>
          <w:tcPr>
            <w:tcW w:w="5103" w:type="dxa"/>
            <w:tcBorders>
              <w:top w:val="nil"/>
              <w:left w:val="nil"/>
              <w:bottom w:val="single" w:sz="4" w:space="0" w:color="auto"/>
              <w:right w:val="single" w:sz="4" w:space="0" w:color="auto"/>
            </w:tcBorders>
            <w:shd w:val="clear" w:color="auto" w:fill="auto"/>
            <w:noWrap/>
            <w:vAlign w:val="center"/>
            <w:hideMark/>
          </w:tcPr>
          <w:p w:rsidR="002756F4" w:rsidRPr="002756F4" w:rsidRDefault="002756F4" w:rsidP="002756F4">
            <w:pPr>
              <w:widowControl/>
              <w:jc w:val="center"/>
              <w:rPr>
                <w:rFonts w:ascii="宋体" w:eastAsia="宋体" w:hAnsi="宋体" w:cs="宋体"/>
                <w:kern w:val="0"/>
                <w:sz w:val="20"/>
                <w:szCs w:val="20"/>
              </w:rPr>
            </w:pPr>
            <w:r w:rsidRPr="002756F4">
              <w:rPr>
                <w:rFonts w:ascii="宋体" w:eastAsia="宋体" w:hAnsi="宋体" w:cs="宋体" w:hint="eastAsia"/>
                <w:kern w:val="0"/>
                <w:sz w:val="20"/>
                <w:szCs w:val="20"/>
              </w:rPr>
              <w:t xml:space="preserve">预算数 </w:t>
            </w:r>
          </w:p>
        </w:tc>
      </w:tr>
      <w:tr w:rsidR="002756F4" w:rsidRPr="002756F4" w:rsidTr="002756F4">
        <w:trPr>
          <w:trHeight w:val="42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2756F4" w:rsidRPr="002756F4" w:rsidRDefault="002756F4" w:rsidP="002756F4">
            <w:pPr>
              <w:widowControl/>
              <w:jc w:val="left"/>
              <w:rPr>
                <w:rFonts w:ascii="宋体" w:eastAsia="宋体" w:hAnsi="宋体" w:cs="宋体"/>
                <w:kern w:val="0"/>
                <w:sz w:val="20"/>
                <w:szCs w:val="20"/>
              </w:rPr>
            </w:pPr>
            <w:r w:rsidRPr="002756F4">
              <w:rPr>
                <w:rFonts w:ascii="宋体" w:eastAsia="宋体" w:hAnsi="宋体" w:cs="宋体" w:hint="eastAsia"/>
                <w:kern w:val="0"/>
                <w:sz w:val="20"/>
                <w:szCs w:val="20"/>
              </w:rPr>
              <w:t>财政拨款收入</w:t>
            </w:r>
          </w:p>
        </w:tc>
        <w:tc>
          <w:tcPr>
            <w:tcW w:w="5103" w:type="dxa"/>
            <w:tcBorders>
              <w:top w:val="nil"/>
              <w:left w:val="nil"/>
              <w:bottom w:val="single" w:sz="4" w:space="0" w:color="auto"/>
              <w:right w:val="single" w:sz="4" w:space="0" w:color="auto"/>
            </w:tcBorders>
            <w:shd w:val="clear" w:color="auto" w:fill="auto"/>
            <w:vAlign w:val="center"/>
            <w:hideMark/>
          </w:tcPr>
          <w:p w:rsidR="002756F4" w:rsidRPr="002756F4" w:rsidRDefault="002756F4" w:rsidP="002756F4">
            <w:pPr>
              <w:widowControl/>
              <w:jc w:val="right"/>
              <w:rPr>
                <w:rFonts w:ascii="宋体" w:eastAsia="宋体" w:hAnsi="宋体" w:cs="宋体"/>
                <w:kern w:val="0"/>
                <w:sz w:val="18"/>
                <w:szCs w:val="18"/>
              </w:rPr>
            </w:pPr>
            <w:r w:rsidRPr="002756F4">
              <w:rPr>
                <w:rFonts w:ascii="宋体" w:eastAsia="宋体" w:hAnsi="宋体" w:cs="宋体" w:hint="eastAsia"/>
                <w:kern w:val="0"/>
                <w:sz w:val="18"/>
                <w:szCs w:val="18"/>
              </w:rPr>
              <w:t>830.00</w:t>
            </w:r>
          </w:p>
        </w:tc>
      </w:tr>
      <w:tr w:rsidR="002756F4" w:rsidRPr="002756F4" w:rsidTr="00490FFD">
        <w:trPr>
          <w:trHeight w:val="42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2756F4" w:rsidRPr="002756F4" w:rsidRDefault="002756F4" w:rsidP="002756F4">
            <w:pPr>
              <w:widowControl/>
              <w:jc w:val="left"/>
              <w:rPr>
                <w:rFonts w:ascii="宋体" w:eastAsia="宋体" w:hAnsi="宋体" w:cs="宋体"/>
                <w:kern w:val="0"/>
                <w:sz w:val="20"/>
                <w:szCs w:val="20"/>
              </w:rPr>
            </w:pPr>
            <w:r w:rsidRPr="002756F4">
              <w:rPr>
                <w:rFonts w:ascii="宋体" w:eastAsia="宋体" w:hAnsi="宋体" w:cs="宋体" w:hint="eastAsia"/>
                <w:kern w:val="0"/>
                <w:sz w:val="20"/>
                <w:szCs w:val="20"/>
              </w:rPr>
              <w:t>其中：一般公共预算财政拨款</w:t>
            </w:r>
          </w:p>
        </w:tc>
        <w:tc>
          <w:tcPr>
            <w:tcW w:w="5103" w:type="dxa"/>
            <w:tcBorders>
              <w:top w:val="nil"/>
              <w:left w:val="nil"/>
              <w:bottom w:val="single" w:sz="4" w:space="0" w:color="auto"/>
              <w:right w:val="single" w:sz="4" w:space="0" w:color="auto"/>
            </w:tcBorders>
            <w:shd w:val="clear" w:color="auto" w:fill="auto"/>
            <w:vAlign w:val="center"/>
            <w:hideMark/>
          </w:tcPr>
          <w:p w:rsidR="002756F4" w:rsidRPr="002756F4" w:rsidRDefault="002756F4" w:rsidP="002756F4">
            <w:pPr>
              <w:widowControl/>
              <w:jc w:val="right"/>
              <w:rPr>
                <w:rFonts w:ascii="宋体" w:eastAsia="宋体" w:hAnsi="宋体" w:cs="宋体"/>
                <w:kern w:val="0"/>
                <w:sz w:val="18"/>
                <w:szCs w:val="18"/>
              </w:rPr>
            </w:pPr>
            <w:r w:rsidRPr="002756F4">
              <w:rPr>
                <w:rFonts w:ascii="宋体" w:eastAsia="宋体" w:hAnsi="宋体" w:cs="宋体" w:hint="eastAsia"/>
                <w:kern w:val="0"/>
                <w:sz w:val="18"/>
                <w:szCs w:val="18"/>
              </w:rPr>
              <w:t>830.00</w:t>
            </w:r>
          </w:p>
        </w:tc>
      </w:tr>
      <w:tr w:rsidR="002756F4" w:rsidRPr="002756F4" w:rsidTr="00490FFD">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F4" w:rsidRPr="002756F4" w:rsidRDefault="002756F4" w:rsidP="002756F4">
            <w:pPr>
              <w:widowControl/>
              <w:jc w:val="left"/>
              <w:rPr>
                <w:rFonts w:ascii="宋体" w:eastAsia="宋体" w:hAnsi="宋体" w:cs="宋体"/>
                <w:kern w:val="0"/>
                <w:sz w:val="18"/>
                <w:szCs w:val="18"/>
              </w:rPr>
            </w:pPr>
            <w:r w:rsidRPr="002756F4">
              <w:rPr>
                <w:rFonts w:ascii="宋体" w:eastAsia="宋体" w:hAnsi="宋体" w:cs="宋体" w:hint="eastAsia"/>
                <w:kern w:val="0"/>
                <w:sz w:val="18"/>
                <w:szCs w:val="18"/>
              </w:rPr>
              <w:t xml:space="preserve">      政府性基金预算财政拨款</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6F4" w:rsidRPr="002756F4" w:rsidRDefault="002756F4" w:rsidP="002756F4">
            <w:pPr>
              <w:widowControl/>
              <w:jc w:val="right"/>
              <w:rPr>
                <w:rFonts w:ascii="宋体" w:eastAsia="宋体" w:hAnsi="宋体" w:cs="宋体"/>
                <w:kern w:val="0"/>
                <w:sz w:val="18"/>
                <w:szCs w:val="18"/>
              </w:rPr>
            </w:pPr>
            <w:r w:rsidRPr="002756F4">
              <w:rPr>
                <w:rFonts w:ascii="宋体" w:eastAsia="宋体" w:hAnsi="宋体" w:cs="宋体" w:hint="eastAsia"/>
                <w:kern w:val="0"/>
                <w:sz w:val="18"/>
                <w:szCs w:val="18"/>
              </w:rPr>
              <w:t xml:space="preserve">　</w:t>
            </w:r>
          </w:p>
        </w:tc>
      </w:tr>
      <w:tr w:rsidR="002756F4" w:rsidRPr="002756F4" w:rsidTr="00490FFD">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F4" w:rsidRPr="002756F4" w:rsidRDefault="002756F4" w:rsidP="002756F4">
            <w:pPr>
              <w:widowControl/>
              <w:jc w:val="left"/>
              <w:rPr>
                <w:rFonts w:ascii="宋体" w:eastAsia="宋体" w:hAnsi="宋体" w:cs="宋体"/>
                <w:kern w:val="0"/>
                <w:sz w:val="20"/>
                <w:szCs w:val="20"/>
              </w:rPr>
            </w:pPr>
            <w:r w:rsidRPr="002756F4">
              <w:rPr>
                <w:rFonts w:ascii="宋体" w:eastAsia="宋体" w:hAnsi="宋体" w:cs="宋体" w:hint="eastAsia"/>
                <w:kern w:val="0"/>
                <w:sz w:val="20"/>
                <w:szCs w:val="20"/>
              </w:rPr>
              <w:lastRenderedPageBreak/>
              <w:t>事业收入</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756F4" w:rsidRPr="002756F4" w:rsidRDefault="002756F4" w:rsidP="002756F4">
            <w:pPr>
              <w:widowControl/>
              <w:jc w:val="right"/>
              <w:rPr>
                <w:rFonts w:ascii="宋体" w:eastAsia="宋体" w:hAnsi="宋体" w:cs="宋体"/>
                <w:kern w:val="0"/>
                <w:sz w:val="18"/>
                <w:szCs w:val="18"/>
              </w:rPr>
            </w:pPr>
            <w:r w:rsidRPr="002756F4">
              <w:rPr>
                <w:rFonts w:ascii="宋体" w:eastAsia="宋体" w:hAnsi="宋体" w:cs="宋体" w:hint="eastAsia"/>
                <w:kern w:val="0"/>
                <w:sz w:val="18"/>
                <w:szCs w:val="18"/>
              </w:rPr>
              <w:t xml:space="preserve">　</w:t>
            </w:r>
          </w:p>
        </w:tc>
      </w:tr>
      <w:tr w:rsidR="002756F4" w:rsidRPr="002756F4" w:rsidTr="00782235">
        <w:trPr>
          <w:trHeight w:val="42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2756F4" w:rsidRPr="002756F4" w:rsidRDefault="002756F4" w:rsidP="002756F4">
            <w:pPr>
              <w:widowControl/>
              <w:jc w:val="left"/>
              <w:rPr>
                <w:rFonts w:ascii="宋体" w:eastAsia="宋体" w:hAnsi="宋体" w:cs="宋体"/>
                <w:kern w:val="0"/>
                <w:sz w:val="20"/>
                <w:szCs w:val="20"/>
              </w:rPr>
            </w:pPr>
            <w:r w:rsidRPr="002756F4">
              <w:rPr>
                <w:rFonts w:ascii="宋体" w:eastAsia="宋体" w:hAnsi="宋体" w:cs="宋体" w:hint="eastAsia"/>
                <w:kern w:val="0"/>
                <w:sz w:val="20"/>
                <w:szCs w:val="20"/>
              </w:rPr>
              <w:t xml:space="preserve">事业单位经营收入 </w:t>
            </w:r>
          </w:p>
        </w:tc>
        <w:tc>
          <w:tcPr>
            <w:tcW w:w="5103" w:type="dxa"/>
            <w:tcBorders>
              <w:top w:val="nil"/>
              <w:left w:val="nil"/>
              <w:bottom w:val="single" w:sz="4" w:space="0" w:color="auto"/>
              <w:right w:val="single" w:sz="4" w:space="0" w:color="auto"/>
            </w:tcBorders>
            <w:shd w:val="clear" w:color="auto" w:fill="auto"/>
            <w:vAlign w:val="center"/>
            <w:hideMark/>
          </w:tcPr>
          <w:p w:rsidR="002756F4" w:rsidRPr="002756F4" w:rsidRDefault="002756F4" w:rsidP="002756F4">
            <w:pPr>
              <w:widowControl/>
              <w:jc w:val="right"/>
              <w:rPr>
                <w:rFonts w:ascii="宋体" w:eastAsia="宋体" w:hAnsi="宋体" w:cs="宋体"/>
                <w:kern w:val="0"/>
                <w:sz w:val="18"/>
                <w:szCs w:val="18"/>
              </w:rPr>
            </w:pPr>
            <w:r w:rsidRPr="002756F4">
              <w:rPr>
                <w:rFonts w:ascii="宋体" w:eastAsia="宋体" w:hAnsi="宋体" w:cs="宋体" w:hint="eastAsia"/>
                <w:kern w:val="0"/>
                <w:sz w:val="18"/>
                <w:szCs w:val="18"/>
              </w:rPr>
              <w:t xml:space="preserve">　</w:t>
            </w:r>
          </w:p>
        </w:tc>
      </w:tr>
      <w:tr w:rsidR="002756F4" w:rsidRPr="002756F4" w:rsidTr="0078223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F4" w:rsidRPr="002756F4" w:rsidRDefault="002756F4" w:rsidP="002756F4">
            <w:pPr>
              <w:widowControl/>
              <w:jc w:val="left"/>
              <w:rPr>
                <w:rFonts w:ascii="宋体" w:eastAsia="宋体" w:hAnsi="宋体" w:cs="宋体"/>
                <w:kern w:val="0"/>
                <w:sz w:val="20"/>
                <w:szCs w:val="20"/>
              </w:rPr>
            </w:pPr>
            <w:r w:rsidRPr="002756F4">
              <w:rPr>
                <w:rFonts w:ascii="宋体" w:eastAsia="宋体" w:hAnsi="宋体" w:cs="宋体" w:hint="eastAsia"/>
                <w:kern w:val="0"/>
                <w:sz w:val="20"/>
                <w:szCs w:val="20"/>
              </w:rPr>
              <w:t>上级补助收入</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6F4" w:rsidRPr="002756F4" w:rsidRDefault="002756F4" w:rsidP="002756F4">
            <w:pPr>
              <w:widowControl/>
              <w:jc w:val="right"/>
              <w:rPr>
                <w:rFonts w:ascii="宋体" w:eastAsia="宋体" w:hAnsi="宋体" w:cs="宋体"/>
                <w:kern w:val="0"/>
                <w:sz w:val="18"/>
                <w:szCs w:val="18"/>
              </w:rPr>
            </w:pPr>
            <w:r w:rsidRPr="002756F4">
              <w:rPr>
                <w:rFonts w:ascii="宋体" w:eastAsia="宋体" w:hAnsi="宋体" w:cs="宋体" w:hint="eastAsia"/>
                <w:kern w:val="0"/>
                <w:sz w:val="18"/>
                <w:szCs w:val="18"/>
              </w:rPr>
              <w:t xml:space="preserve">　</w:t>
            </w:r>
          </w:p>
        </w:tc>
      </w:tr>
      <w:tr w:rsidR="002756F4" w:rsidRPr="002756F4" w:rsidTr="00782235">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F4" w:rsidRPr="002756F4" w:rsidRDefault="002756F4" w:rsidP="002756F4">
            <w:pPr>
              <w:widowControl/>
              <w:jc w:val="left"/>
              <w:rPr>
                <w:rFonts w:ascii="宋体" w:eastAsia="宋体" w:hAnsi="宋体" w:cs="宋体"/>
                <w:kern w:val="0"/>
                <w:sz w:val="20"/>
                <w:szCs w:val="20"/>
              </w:rPr>
            </w:pPr>
            <w:r w:rsidRPr="002756F4">
              <w:rPr>
                <w:rFonts w:ascii="宋体" w:eastAsia="宋体" w:hAnsi="宋体" w:cs="宋体" w:hint="eastAsia"/>
                <w:kern w:val="0"/>
                <w:sz w:val="20"/>
                <w:szCs w:val="20"/>
              </w:rPr>
              <w:t>附属单位上缴收入</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756F4" w:rsidRPr="002756F4" w:rsidRDefault="002756F4" w:rsidP="002756F4">
            <w:pPr>
              <w:widowControl/>
              <w:jc w:val="right"/>
              <w:rPr>
                <w:rFonts w:ascii="宋体" w:eastAsia="宋体" w:hAnsi="宋体" w:cs="宋体"/>
                <w:kern w:val="0"/>
                <w:sz w:val="18"/>
                <w:szCs w:val="18"/>
              </w:rPr>
            </w:pPr>
            <w:r w:rsidRPr="002756F4">
              <w:rPr>
                <w:rFonts w:ascii="宋体" w:eastAsia="宋体" w:hAnsi="宋体" w:cs="宋体" w:hint="eastAsia"/>
                <w:kern w:val="0"/>
                <w:sz w:val="18"/>
                <w:szCs w:val="18"/>
              </w:rPr>
              <w:t xml:space="preserve">　</w:t>
            </w:r>
          </w:p>
        </w:tc>
      </w:tr>
      <w:tr w:rsidR="002756F4" w:rsidRPr="002756F4" w:rsidTr="002756F4">
        <w:trPr>
          <w:trHeight w:val="42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2756F4" w:rsidRPr="002756F4" w:rsidRDefault="002756F4" w:rsidP="002756F4">
            <w:pPr>
              <w:widowControl/>
              <w:jc w:val="left"/>
              <w:rPr>
                <w:rFonts w:ascii="宋体" w:eastAsia="宋体" w:hAnsi="宋体" w:cs="宋体"/>
                <w:kern w:val="0"/>
                <w:sz w:val="20"/>
                <w:szCs w:val="20"/>
              </w:rPr>
            </w:pPr>
            <w:r w:rsidRPr="002756F4">
              <w:rPr>
                <w:rFonts w:ascii="宋体" w:eastAsia="宋体" w:hAnsi="宋体" w:cs="宋体" w:hint="eastAsia"/>
                <w:kern w:val="0"/>
                <w:sz w:val="20"/>
                <w:szCs w:val="20"/>
              </w:rPr>
              <w:t>其他收入</w:t>
            </w:r>
          </w:p>
        </w:tc>
        <w:tc>
          <w:tcPr>
            <w:tcW w:w="5103" w:type="dxa"/>
            <w:tcBorders>
              <w:top w:val="nil"/>
              <w:left w:val="nil"/>
              <w:bottom w:val="single" w:sz="4" w:space="0" w:color="auto"/>
              <w:right w:val="single" w:sz="4" w:space="0" w:color="auto"/>
            </w:tcBorders>
            <w:shd w:val="clear" w:color="auto" w:fill="auto"/>
            <w:vAlign w:val="center"/>
            <w:hideMark/>
          </w:tcPr>
          <w:p w:rsidR="002756F4" w:rsidRPr="002756F4" w:rsidRDefault="002756F4" w:rsidP="002756F4">
            <w:pPr>
              <w:widowControl/>
              <w:jc w:val="right"/>
              <w:rPr>
                <w:rFonts w:ascii="宋体" w:eastAsia="宋体" w:hAnsi="宋体" w:cs="宋体"/>
                <w:kern w:val="0"/>
                <w:sz w:val="20"/>
                <w:szCs w:val="20"/>
              </w:rPr>
            </w:pPr>
            <w:r w:rsidRPr="002756F4">
              <w:rPr>
                <w:rFonts w:ascii="宋体" w:eastAsia="宋体" w:hAnsi="宋体" w:cs="宋体" w:hint="eastAsia"/>
                <w:kern w:val="0"/>
                <w:sz w:val="20"/>
                <w:szCs w:val="20"/>
              </w:rPr>
              <w:t xml:space="preserve">　</w:t>
            </w:r>
          </w:p>
        </w:tc>
      </w:tr>
      <w:tr w:rsidR="002756F4" w:rsidRPr="002756F4" w:rsidTr="002756F4">
        <w:trPr>
          <w:trHeight w:val="42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2756F4" w:rsidRPr="002756F4" w:rsidRDefault="002756F4" w:rsidP="002756F4">
            <w:pPr>
              <w:widowControl/>
              <w:jc w:val="center"/>
              <w:rPr>
                <w:rFonts w:ascii="宋体" w:eastAsia="宋体" w:hAnsi="宋体" w:cs="宋体"/>
                <w:kern w:val="0"/>
                <w:sz w:val="20"/>
                <w:szCs w:val="20"/>
              </w:rPr>
            </w:pPr>
            <w:r w:rsidRPr="002756F4">
              <w:rPr>
                <w:rFonts w:ascii="宋体" w:eastAsia="宋体" w:hAnsi="宋体" w:cs="宋体" w:hint="eastAsia"/>
                <w:kern w:val="0"/>
                <w:sz w:val="20"/>
                <w:szCs w:val="20"/>
              </w:rPr>
              <w:t xml:space="preserve">本年收入合计 </w:t>
            </w:r>
          </w:p>
        </w:tc>
        <w:tc>
          <w:tcPr>
            <w:tcW w:w="5103" w:type="dxa"/>
            <w:tcBorders>
              <w:top w:val="nil"/>
              <w:left w:val="nil"/>
              <w:bottom w:val="single" w:sz="4" w:space="0" w:color="auto"/>
              <w:right w:val="single" w:sz="4" w:space="0" w:color="auto"/>
            </w:tcBorders>
            <w:shd w:val="clear" w:color="auto" w:fill="auto"/>
            <w:vAlign w:val="center"/>
            <w:hideMark/>
          </w:tcPr>
          <w:p w:rsidR="002756F4" w:rsidRPr="002756F4" w:rsidRDefault="002756F4" w:rsidP="002756F4">
            <w:pPr>
              <w:widowControl/>
              <w:jc w:val="right"/>
              <w:rPr>
                <w:rFonts w:ascii="宋体" w:eastAsia="宋体" w:hAnsi="宋体" w:cs="宋体"/>
                <w:kern w:val="0"/>
                <w:sz w:val="18"/>
                <w:szCs w:val="18"/>
              </w:rPr>
            </w:pPr>
            <w:r w:rsidRPr="002756F4">
              <w:rPr>
                <w:rFonts w:ascii="宋体" w:eastAsia="宋体" w:hAnsi="宋体" w:cs="宋体" w:hint="eastAsia"/>
                <w:kern w:val="0"/>
                <w:sz w:val="18"/>
                <w:szCs w:val="18"/>
              </w:rPr>
              <w:t>830.00</w:t>
            </w:r>
          </w:p>
        </w:tc>
      </w:tr>
      <w:tr w:rsidR="002756F4" w:rsidRPr="002756F4" w:rsidTr="002756F4">
        <w:trPr>
          <w:trHeight w:val="42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2756F4" w:rsidRPr="002756F4" w:rsidRDefault="002756F4" w:rsidP="002756F4">
            <w:pPr>
              <w:widowControl/>
              <w:jc w:val="left"/>
              <w:rPr>
                <w:rFonts w:ascii="宋体" w:eastAsia="宋体" w:hAnsi="宋体" w:cs="宋体"/>
                <w:kern w:val="0"/>
                <w:sz w:val="20"/>
                <w:szCs w:val="20"/>
              </w:rPr>
            </w:pPr>
            <w:r w:rsidRPr="002756F4">
              <w:rPr>
                <w:rFonts w:ascii="宋体" w:eastAsia="宋体" w:hAnsi="宋体" w:cs="宋体" w:hint="eastAsia"/>
                <w:kern w:val="0"/>
                <w:sz w:val="20"/>
                <w:szCs w:val="20"/>
              </w:rPr>
              <w:t>上年结余（转）</w:t>
            </w:r>
          </w:p>
        </w:tc>
        <w:tc>
          <w:tcPr>
            <w:tcW w:w="5103" w:type="dxa"/>
            <w:tcBorders>
              <w:top w:val="nil"/>
              <w:left w:val="nil"/>
              <w:bottom w:val="single" w:sz="4" w:space="0" w:color="auto"/>
              <w:right w:val="single" w:sz="4" w:space="0" w:color="auto"/>
            </w:tcBorders>
            <w:shd w:val="clear" w:color="auto" w:fill="auto"/>
            <w:vAlign w:val="center"/>
            <w:hideMark/>
          </w:tcPr>
          <w:p w:rsidR="002756F4" w:rsidRPr="002756F4" w:rsidRDefault="002756F4" w:rsidP="002756F4">
            <w:pPr>
              <w:widowControl/>
              <w:jc w:val="right"/>
              <w:rPr>
                <w:rFonts w:ascii="宋体" w:eastAsia="宋体" w:hAnsi="宋体" w:cs="宋体"/>
                <w:kern w:val="0"/>
                <w:sz w:val="18"/>
                <w:szCs w:val="18"/>
              </w:rPr>
            </w:pPr>
            <w:r w:rsidRPr="002756F4">
              <w:rPr>
                <w:rFonts w:ascii="宋体" w:eastAsia="宋体" w:hAnsi="宋体" w:cs="宋体" w:hint="eastAsia"/>
                <w:kern w:val="0"/>
                <w:sz w:val="18"/>
                <w:szCs w:val="18"/>
              </w:rPr>
              <w:t xml:space="preserve">　</w:t>
            </w:r>
          </w:p>
        </w:tc>
      </w:tr>
      <w:tr w:rsidR="002756F4" w:rsidRPr="002756F4" w:rsidTr="002756F4">
        <w:trPr>
          <w:trHeight w:val="42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2756F4" w:rsidRPr="002756F4" w:rsidRDefault="002756F4" w:rsidP="002756F4">
            <w:pPr>
              <w:widowControl/>
              <w:jc w:val="left"/>
              <w:rPr>
                <w:rFonts w:ascii="宋体" w:eastAsia="宋体" w:hAnsi="宋体" w:cs="宋体"/>
                <w:kern w:val="0"/>
                <w:sz w:val="20"/>
                <w:szCs w:val="20"/>
              </w:rPr>
            </w:pPr>
            <w:r w:rsidRPr="002756F4">
              <w:rPr>
                <w:rFonts w:ascii="宋体" w:eastAsia="宋体" w:hAnsi="宋体" w:cs="宋体" w:hint="eastAsia"/>
                <w:kern w:val="0"/>
                <w:sz w:val="20"/>
                <w:szCs w:val="20"/>
              </w:rPr>
              <w:t>动用事业基金</w:t>
            </w:r>
          </w:p>
        </w:tc>
        <w:tc>
          <w:tcPr>
            <w:tcW w:w="5103" w:type="dxa"/>
            <w:tcBorders>
              <w:top w:val="nil"/>
              <w:left w:val="nil"/>
              <w:bottom w:val="single" w:sz="4" w:space="0" w:color="auto"/>
              <w:right w:val="single" w:sz="4" w:space="0" w:color="auto"/>
            </w:tcBorders>
            <w:shd w:val="clear" w:color="auto" w:fill="auto"/>
            <w:vAlign w:val="center"/>
            <w:hideMark/>
          </w:tcPr>
          <w:p w:rsidR="002756F4" w:rsidRPr="002756F4" w:rsidRDefault="002756F4" w:rsidP="002756F4">
            <w:pPr>
              <w:widowControl/>
              <w:jc w:val="right"/>
              <w:rPr>
                <w:rFonts w:ascii="宋体" w:eastAsia="宋体" w:hAnsi="宋体" w:cs="宋体"/>
                <w:kern w:val="0"/>
                <w:sz w:val="18"/>
                <w:szCs w:val="18"/>
              </w:rPr>
            </w:pPr>
            <w:r w:rsidRPr="002756F4">
              <w:rPr>
                <w:rFonts w:ascii="宋体" w:eastAsia="宋体" w:hAnsi="宋体" w:cs="宋体" w:hint="eastAsia"/>
                <w:kern w:val="0"/>
                <w:sz w:val="18"/>
                <w:szCs w:val="18"/>
              </w:rPr>
              <w:t xml:space="preserve">　</w:t>
            </w:r>
          </w:p>
        </w:tc>
      </w:tr>
      <w:tr w:rsidR="002756F4" w:rsidRPr="002756F4" w:rsidTr="002756F4">
        <w:trPr>
          <w:trHeight w:val="42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2756F4" w:rsidRPr="002756F4" w:rsidRDefault="002756F4" w:rsidP="002756F4">
            <w:pPr>
              <w:widowControl/>
              <w:jc w:val="center"/>
              <w:rPr>
                <w:rFonts w:ascii="宋体" w:eastAsia="宋体" w:hAnsi="宋体" w:cs="宋体"/>
                <w:kern w:val="0"/>
                <w:sz w:val="20"/>
                <w:szCs w:val="20"/>
              </w:rPr>
            </w:pPr>
            <w:r w:rsidRPr="002756F4">
              <w:rPr>
                <w:rFonts w:ascii="宋体" w:eastAsia="宋体" w:hAnsi="宋体" w:cs="宋体" w:hint="eastAsia"/>
                <w:kern w:val="0"/>
                <w:sz w:val="20"/>
                <w:szCs w:val="20"/>
              </w:rPr>
              <w:t>收入总计</w:t>
            </w:r>
          </w:p>
        </w:tc>
        <w:tc>
          <w:tcPr>
            <w:tcW w:w="5103" w:type="dxa"/>
            <w:tcBorders>
              <w:top w:val="nil"/>
              <w:left w:val="nil"/>
              <w:bottom w:val="single" w:sz="4" w:space="0" w:color="auto"/>
              <w:right w:val="single" w:sz="4" w:space="0" w:color="auto"/>
            </w:tcBorders>
            <w:shd w:val="clear" w:color="auto" w:fill="auto"/>
            <w:vAlign w:val="center"/>
            <w:hideMark/>
          </w:tcPr>
          <w:p w:rsidR="002756F4" w:rsidRPr="002756F4" w:rsidRDefault="002756F4" w:rsidP="002756F4">
            <w:pPr>
              <w:widowControl/>
              <w:jc w:val="right"/>
              <w:rPr>
                <w:rFonts w:ascii="宋体" w:eastAsia="宋体" w:hAnsi="宋体" w:cs="宋体"/>
                <w:kern w:val="0"/>
                <w:sz w:val="18"/>
                <w:szCs w:val="18"/>
              </w:rPr>
            </w:pPr>
            <w:r w:rsidRPr="002756F4">
              <w:rPr>
                <w:rFonts w:ascii="宋体" w:eastAsia="宋体" w:hAnsi="宋体" w:cs="宋体" w:hint="eastAsia"/>
                <w:kern w:val="0"/>
                <w:sz w:val="18"/>
                <w:szCs w:val="18"/>
              </w:rPr>
              <w:t>830.00</w:t>
            </w:r>
          </w:p>
        </w:tc>
      </w:tr>
    </w:tbl>
    <w:p w:rsidR="002756F4" w:rsidRDefault="002756F4" w:rsidP="002756F4">
      <w:pPr>
        <w:widowControl/>
        <w:jc w:val="left"/>
        <w:rPr>
          <w:rFonts w:ascii="宋体" w:eastAsia="宋体" w:hAnsi="宋体" w:cs="宋体"/>
          <w:kern w:val="0"/>
          <w:sz w:val="20"/>
          <w:szCs w:val="20"/>
        </w:rPr>
      </w:pPr>
    </w:p>
    <w:p w:rsidR="002070E8" w:rsidRDefault="002070E8" w:rsidP="002756F4">
      <w:pPr>
        <w:widowControl/>
        <w:jc w:val="left"/>
        <w:rPr>
          <w:rFonts w:ascii="宋体" w:eastAsia="宋体" w:hAnsi="宋体" w:cs="宋体"/>
          <w:kern w:val="0"/>
          <w:sz w:val="20"/>
          <w:szCs w:val="20"/>
        </w:rPr>
      </w:pPr>
    </w:p>
    <w:p w:rsidR="00B54A0B" w:rsidRDefault="00F670AC" w:rsidP="00B54A0B">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省委省政府文印中心</w:t>
      </w:r>
      <w:r w:rsidR="00B54A0B" w:rsidRPr="00B54A0B">
        <w:rPr>
          <w:rFonts w:ascii="宋体" w:eastAsia="宋体" w:hAnsi="宋体" w:cs="宋体"/>
          <w:b/>
          <w:bCs/>
          <w:kern w:val="0"/>
          <w:sz w:val="32"/>
          <w:szCs w:val="32"/>
        </w:rPr>
        <w:t>2017年支出预算总表</w:t>
      </w:r>
    </w:p>
    <w:p w:rsidR="00B54A0B" w:rsidRDefault="00B54A0B" w:rsidP="00B54A0B">
      <w:pPr>
        <w:widowControl/>
        <w:jc w:val="right"/>
        <w:rPr>
          <w:rFonts w:ascii="宋体" w:eastAsia="宋体" w:hAnsi="宋体" w:cs="宋体"/>
          <w:kern w:val="0"/>
          <w:sz w:val="20"/>
          <w:szCs w:val="20"/>
        </w:rPr>
      </w:pPr>
      <w:r w:rsidRPr="00B54A0B">
        <w:rPr>
          <w:rFonts w:ascii="宋体" w:eastAsia="宋体" w:hAnsi="宋体" w:cs="宋体" w:hint="eastAsia"/>
          <w:kern w:val="0"/>
          <w:sz w:val="20"/>
          <w:szCs w:val="20"/>
        </w:rPr>
        <w:t>单位：万元</w:t>
      </w:r>
    </w:p>
    <w:tbl>
      <w:tblPr>
        <w:tblW w:w="10065" w:type="dxa"/>
        <w:tblInd w:w="-743" w:type="dxa"/>
        <w:tblLook w:val="04A0"/>
      </w:tblPr>
      <w:tblGrid>
        <w:gridCol w:w="1418"/>
        <w:gridCol w:w="3119"/>
        <w:gridCol w:w="850"/>
        <w:gridCol w:w="1134"/>
        <w:gridCol w:w="709"/>
        <w:gridCol w:w="851"/>
        <w:gridCol w:w="1134"/>
        <w:gridCol w:w="850"/>
      </w:tblGrid>
      <w:tr w:rsidR="00B54A0B" w:rsidRPr="00B54A0B" w:rsidTr="00B54A0B">
        <w:trPr>
          <w:trHeight w:val="46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A0B" w:rsidRPr="00B54A0B" w:rsidRDefault="00B54A0B" w:rsidP="00B54A0B">
            <w:pPr>
              <w:widowControl/>
              <w:jc w:val="center"/>
              <w:rPr>
                <w:rFonts w:ascii="宋体" w:eastAsia="宋体" w:hAnsi="宋体" w:cs="宋体"/>
                <w:kern w:val="0"/>
                <w:sz w:val="20"/>
                <w:szCs w:val="20"/>
              </w:rPr>
            </w:pPr>
            <w:r w:rsidRPr="00B54A0B">
              <w:rPr>
                <w:rFonts w:ascii="宋体" w:eastAsia="宋体" w:hAnsi="宋体" w:cs="宋体" w:hint="eastAsia"/>
                <w:kern w:val="0"/>
                <w:sz w:val="20"/>
                <w:szCs w:val="20"/>
              </w:rPr>
              <w:t>功能分类科目</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B54A0B" w:rsidRPr="00B54A0B" w:rsidRDefault="00B54A0B" w:rsidP="00B54A0B">
            <w:pPr>
              <w:widowControl/>
              <w:jc w:val="left"/>
              <w:rPr>
                <w:rFonts w:ascii="宋体" w:eastAsia="宋体" w:hAnsi="宋体" w:cs="宋体"/>
                <w:kern w:val="0"/>
                <w:sz w:val="18"/>
                <w:szCs w:val="18"/>
              </w:rPr>
            </w:pPr>
            <w:r w:rsidRPr="00B54A0B">
              <w:rPr>
                <w:rFonts w:ascii="宋体" w:eastAsia="宋体" w:hAnsi="宋体" w:cs="宋体" w:hint="eastAsia"/>
                <w:kern w:val="0"/>
                <w:sz w:val="18"/>
                <w:szCs w:val="18"/>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A0B" w:rsidRPr="00B54A0B" w:rsidRDefault="00B54A0B" w:rsidP="00B54A0B">
            <w:pPr>
              <w:widowControl/>
              <w:jc w:val="center"/>
              <w:rPr>
                <w:rFonts w:ascii="宋体" w:eastAsia="宋体" w:hAnsi="宋体" w:cs="宋体"/>
                <w:kern w:val="0"/>
                <w:sz w:val="20"/>
                <w:szCs w:val="20"/>
              </w:rPr>
            </w:pPr>
            <w:r w:rsidRPr="00B54A0B">
              <w:rPr>
                <w:rFonts w:ascii="宋体" w:eastAsia="宋体" w:hAnsi="宋体" w:cs="宋体" w:hint="eastAsia"/>
                <w:kern w:val="0"/>
                <w:sz w:val="20"/>
                <w:szCs w:val="20"/>
              </w:rPr>
              <w:t>合  计</w:t>
            </w:r>
          </w:p>
        </w:tc>
        <w:tc>
          <w:tcPr>
            <w:tcW w:w="4678" w:type="dxa"/>
            <w:gridSpan w:val="5"/>
            <w:tcBorders>
              <w:top w:val="single" w:sz="4" w:space="0" w:color="auto"/>
              <w:left w:val="nil"/>
              <w:bottom w:val="single" w:sz="4" w:space="0" w:color="auto"/>
              <w:right w:val="single" w:sz="4" w:space="0" w:color="auto"/>
            </w:tcBorders>
            <w:shd w:val="clear" w:color="auto" w:fill="auto"/>
            <w:noWrap/>
            <w:vAlign w:val="center"/>
            <w:hideMark/>
          </w:tcPr>
          <w:p w:rsidR="00B54A0B" w:rsidRPr="00B54A0B" w:rsidRDefault="00B54A0B" w:rsidP="00B54A0B">
            <w:pPr>
              <w:widowControl/>
              <w:jc w:val="left"/>
              <w:rPr>
                <w:rFonts w:ascii="宋体" w:eastAsia="宋体" w:hAnsi="宋体" w:cs="宋体"/>
                <w:kern w:val="0"/>
                <w:sz w:val="20"/>
                <w:szCs w:val="20"/>
              </w:rPr>
            </w:pPr>
            <w:r w:rsidRPr="00B54A0B">
              <w:rPr>
                <w:rFonts w:ascii="宋体" w:eastAsia="宋体" w:hAnsi="宋体" w:cs="宋体" w:hint="eastAsia"/>
                <w:kern w:val="0"/>
                <w:sz w:val="20"/>
                <w:szCs w:val="20"/>
              </w:rPr>
              <w:t>其中</w:t>
            </w:r>
          </w:p>
        </w:tc>
      </w:tr>
      <w:tr w:rsidR="00B54A0B" w:rsidRPr="00B54A0B" w:rsidTr="00B54A0B">
        <w:trPr>
          <w:trHeight w:val="46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54A0B" w:rsidRPr="00B54A0B" w:rsidRDefault="00B54A0B" w:rsidP="00B54A0B">
            <w:pPr>
              <w:widowControl/>
              <w:jc w:val="center"/>
              <w:rPr>
                <w:rFonts w:ascii="宋体" w:eastAsia="宋体" w:hAnsi="宋体" w:cs="宋体"/>
                <w:kern w:val="0"/>
                <w:sz w:val="20"/>
                <w:szCs w:val="20"/>
              </w:rPr>
            </w:pPr>
            <w:r w:rsidRPr="00B54A0B">
              <w:rPr>
                <w:rFonts w:ascii="宋体" w:eastAsia="宋体" w:hAnsi="宋体" w:cs="宋体" w:hint="eastAsia"/>
                <w:kern w:val="0"/>
                <w:sz w:val="20"/>
                <w:szCs w:val="20"/>
              </w:rPr>
              <w:t>科目编码</w:t>
            </w:r>
          </w:p>
        </w:tc>
        <w:tc>
          <w:tcPr>
            <w:tcW w:w="3119" w:type="dxa"/>
            <w:tcBorders>
              <w:top w:val="nil"/>
              <w:left w:val="nil"/>
              <w:bottom w:val="single" w:sz="4" w:space="0" w:color="auto"/>
              <w:right w:val="single" w:sz="4" w:space="0" w:color="auto"/>
            </w:tcBorders>
            <w:shd w:val="clear" w:color="auto" w:fill="auto"/>
            <w:noWrap/>
            <w:vAlign w:val="center"/>
            <w:hideMark/>
          </w:tcPr>
          <w:p w:rsidR="00B54A0B" w:rsidRPr="00B54A0B" w:rsidRDefault="00B54A0B" w:rsidP="00B54A0B">
            <w:pPr>
              <w:widowControl/>
              <w:jc w:val="center"/>
              <w:rPr>
                <w:rFonts w:ascii="宋体" w:eastAsia="宋体" w:hAnsi="宋体" w:cs="宋体"/>
                <w:kern w:val="0"/>
                <w:sz w:val="18"/>
                <w:szCs w:val="18"/>
              </w:rPr>
            </w:pPr>
            <w:r w:rsidRPr="00B54A0B">
              <w:rPr>
                <w:rFonts w:ascii="宋体" w:eastAsia="宋体" w:hAnsi="宋体" w:cs="宋体" w:hint="eastAsia"/>
                <w:kern w:val="0"/>
                <w:sz w:val="18"/>
                <w:szCs w:val="18"/>
              </w:rPr>
              <w:t>科目名称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4A0B" w:rsidRPr="00B54A0B" w:rsidRDefault="00B54A0B" w:rsidP="00B54A0B">
            <w:pPr>
              <w:widowControl/>
              <w:jc w:val="left"/>
              <w:rPr>
                <w:rFonts w:ascii="宋体" w:eastAsia="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B54A0B" w:rsidRPr="00B54A0B" w:rsidRDefault="00B54A0B" w:rsidP="00B54A0B">
            <w:pPr>
              <w:widowControl/>
              <w:jc w:val="center"/>
              <w:rPr>
                <w:rFonts w:ascii="宋体" w:eastAsia="宋体" w:hAnsi="宋体" w:cs="宋体"/>
                <w:kern w:val="0"/>
                <w:sz w:val="20"/>
                <w:szCs w:val="20"/>
              </w:rPr>
            </w:pPr>
            <w:r w:rsidRPr="00B54A0B">
              <w:rPr>
                <w:rFonts w:ascii="宋体" w:eastAsia="宋体" w:hAnsi="宋体" w:cs="宋体" w:hint="eastAsia"/>
                <w:kern w:val="0"/>
                <w:sz w:val="20"/>
                <w:szCs w:val="20"/>
              </w:rPr>
              <w:t>基本支出</w:t>
            </w:r>
          </w:p>
        </w:tc>
        <w:tc>
          <w:tcPr>
            <w:tcW w:w="709" w:type="dxa"/>
            <w:tcBorders>
              <w:top w:val="nil"/>
              <w:left w:val="nil"/>
              <w:bottom w:val="single" w:sz="4" w:space="0" w:color="auto"/>
              <w:right w:val="single" w:sz="4" w:space="0" w:color="auto"/>
            </w:tcBorders>
            <w:shd w:val="clear" w:color="auto" w:fill="auto"/>
            <w:noWrap/>
            <w:vAlign w:val="center"/>
            <w:hideMark/>
          </w:tcPr>
          <w:p w:rsidR="00B54A0B" w:rsidRDefault="00B54A0B" w:rsidP="00B54A0B">
            <w:pPr>
              <w:widowControl/>
              <w:jc w:val="center"/>
              <w:rPr>
                <w:rFonts w:ascii="宋体" w:eastAsia="宋体" w:hAnsi="宋体" w:cs="宋体"/>
                <w:kern w:val="0"/>
                <w:sz w:val="20"/>
                <w:szCs w:val="20"/>
              </w:rPr>
            </w:pPr>
            <w:r w:rsidRPr="00B54A0B">
              <w:rPr>
                <w:rFonts w:ascii="宋体" w:eastAsia="宋体" w:hAnsi="宋体" w:cs="宋体" w:hint="eastAsia"/>
                <w:kern w:val="0"/>
                <w:sz w:val="20"/>
                <w:szCs w:val="20"/>
              </w:rPr>
              <w:t>项目</w:t>
            </w:r>
          </w:p>
          <w:p w:rsidR="00B54A0B" w:rsidRPr="00B54A0B" w:rsidRDefault="00B54A0B" w:rsidP="00B54A0B">
            <w:pPr>
              <w:widowControl/>
              <w:jc w:val="center"/>
              <w:rPr>
                <w:rFonts w:ascii="宋体" w:eastAsia="宋体" w:hAnsi="宋体" w:cs="宋体"/>
                <w:kern w:val="0"/>
                <w:sz w:val="20"/>
                <w:szCs w:val="20"/>
              </w:rPr>
            </w:pPr>
            <w:r w:rsidRPr="00B54A0B">
              <w:rPr>
                <w:rFonts w:ascii="宋体" w:eastAsia="宋体" w:hAnsi="宋体" w:cs="宋体" w:hint="eastAsia"/>
                <w:kern w:val="0"/>
                <w:sz w:val="20"/>
                <w:szCs w:val="20"/>
              </w:rPr>
              <w:t>支出</w:t>
            </w:r>
          </w:p>
        </w:tc>
        <w:tc>
          <w:tcPr>
            <w:tcW w:w="851" w:type="dxa"/>
            <w:tcBorders>
              <w:top w:val="nil"/>
              <w:left w:val="nil"/>
              <w:bottom w:val="single" w:sz="4" w:space="0" w:color="auto"/>
              <w:right w:val="single" w:sz="4" w:space="0" w:color="auto"/>
            </w:tcBorders>
            <w:shd w:val="clear" w:color="auto" w:fill="auto"/>
            <w:vAlign w:val="center"/>
            <w:hideMark/>
          </w:tcPr>
          <w:p w:rsidR="00B54A0B" w:rsidRPr="00B54A0B" w:rsidRDefault="00B54A0B" w:rsidP="00B54A0B">
            <w:pPr>
              <w:widowControl/>
              <w:jc w:val="center"/>
              <w:rPr>
                <w:rFonts w:ascii="宋体" w:eastAsia="宋体" w:hAnsi="宋体" w:cs="宋体"/>
                <w:kern w:val="0"/>
                <w:sz w:val="20"/>
                <w:szCs w:val="20"/>
              </w:rPr>
            </w:pPr>
            <w:r w:rsidRPr="00B54A0B">
              <w:rPr>
                <w:rFonts w:ascii="宋体" w:eastAsia="宋体" w:hAnsi="宋体" w:cs="宋体" w:hint="eastAsia"/>
                <w:kern w:val="0"/>
                <w:sz w:val="20"/>
                <w:szCs w:val="20"/>
              </w:rPr>
              <w:t>事业单位经营支出</w:t>
            </w:r>
          </w:p>
        </w:tc>
        <w:tc>
          <w:tcPr>
            <w:tcW w:w="1134" w:type="dxa"/>
            <w:tcBorders>
              <w:top w:val="nil"/>
              <w:left w:val="nil"/>
              <w:bottom w:val="single" w:sz="4" w:space="0" w:color="auto"/>
              <w:right w:val="single" w:sz="4" w:space="0" w:color="auto"/>
            </w:tcBorders>
            <w:shd w:val="clear" w:color="auto" w:fill="auto"/>
            <w:vAlign w:val="center"/>
            <w:hideMark/>
          </w:tcPr>
          <w:p w:rsidR="00B54A0B" w:rsidRDefault="00B54A0B" w:rsidP="00B54A0B">
            <w:pPr>
              <w:widowControl/>
              <w:jc w:val="center"/>
              <w:rPr>
                <w:rFonts w:ascii="宋体" w:eastAsia="宋体" w:hAnsi="宋体" w:cs="宋体"/>
                <w:kern w:val="0"/>
                <w:sz w:val="20"/>
                <w:szCs w:val="20"/>
              </w:rPr>
            </w:pPr>
            <w:r w:rsidRPr="00B54A0B">
              <w:rPr>
                <w:rFonts w:ascii="宋体" w:eastAsia="宋体" w:hAnsi="宋体" w:cs="宋体" w:hint="eastAsia"/>
                <w:kern w:val="0"/>
                <w:sz w:val="20"/>
                <w:szCs w:val="20"/>
              </w:rPr>
              <w:t>对附属单位补助</w:t>
            </w:r>
          </w:p>
          <w:p w:rsidR="00B54A0B" w:rsidRPr="00B54A0B" w:rsidRDefault="00B54A0B" w:rsidP="00B54A0B">
            <w:pPr>
              <w:widowControl/>
              <w:jc w:val="center"/>
              <w:rPr>
                <w:rFonts w:ascii="宋体" w:eastAsia="宋体" w:hAnsi="宋体" w:cs="宋体"/>
                <w:kern w:val="0"/>
                <w:sz w:val="20"/>
                <w:szCs w:val="20"/>
              </w:rPr>
            </w:pPr>
            <w:r w:rsidRPr="00B54A0B">
              <w:rPr>
                <w:rFonts w:ascii="宋体" w:eastAsia="宋体" w:hAnsi="宋体" w:cs="宋体" w:hint="eastAsia"/>
                <w:kern w:val="0"/>
                <w:sz w:val="20"/>
                <w:szCs w:val="20"/>
              </w:rPr>
              <w:t>支出</w:t>
            </w:r>
          </w:p>
        </w:tc>
        <w:tc>
          <w:tcPr>
            <w:tcW w:w="850" w:type="dxa"/>
            <w:tcBorders>
              <w:top w:val="nil"/>
              <w:left w:val="nil"/>
              <w:bottom w:val="single" w:sz="4" w:space="0" w:color="auto"/>
              <w:right w:val="single" w:sz="4" w:space="0" w:color="auto"/>
            </w:tcBorders>
            <w:shd w:val="clear" w:color="auto" w:fill="auto"/>
            <w:vAlign w:val="center"/>
            <w:hideMark/>
          </w:tcPr>
          <w:p w:rsidR="00B54A0B" w:rsidRDefault="00B54A0B" w:rsidP="00B54A0B">
            <w:pPr>
              <w:widowControl/>
              <w:jc w:val="center"/>
              <w:rPr>
                <w:rFonts w:ascii="宋体" w:eastAsia="宋体" w:hAnsi="宋体" w:cs="宋体"/>
                <w:kern w:val="0"/>
                <w:sz w:val="20"/>
                <w:szCs w:val="20"/>
              </w:rPr>
            </w:pPr>
            <w:r w:rsidRPr="00B54A0B">
              <w:rPr>
                <w:rFonts w:ascii="宋体" w:eastAsia="宋体" w:hAnsi="宋体" w:cs="宋体" w:hint="eastAsia"/>
                <w:kern w:val="0"/>
                <w:sz w:val="20"/>
                <w:szCs w:val="20"/>
              </w:rPr>
              <w:t>上缴上</w:t>
            </w:r>
          </w:p>
          <w:p w:rsidR="00B54A0B" w:rsidRPr="00B54A0B" w:rsidRDefault="00B54A0B" w:rsidP="00B54A0B">
            <w:pPr>
              <w:widowControl/>
              <w:jc w:val="center"/>
              <w:rPr>
                <w:rFonts w:ascii="宋体" w:eastAsia="宋体" w:hAnsi="宋体" w:cs="宋体"/>
                <w:kern w:val="0"/>
                <w:sz w:val="20"/>
                <w:szCs w:val="20"/>
              </w:rPr>
            </w:pPr>
            <w:r w:rsidRPr="00B54A0B">
              <w:rPr>
                <w:rFonts w:ascii="宋体" w:eastAsia="宋体" w:hAnsi="宋体" w:cs="宋体" w:hint="eastAsia"/>
                <w:kern w:val="0"/>
                <w:sz w:val="20"/>
                <w:szCs w:val="20"/>
              </w:rPr>
              <w:t>级支出</w:t>
            </w:r>
          </w:p>
        </w:tc>
      </w:tr>
      <w:tr w:rsidR="00B54A0B" w:rsidRPr="00B54A0B" w:rsidTr="00B54A0B">
        <w:trPr>
          <w:trHeight w:val="439"/>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54A0B" w:rsidRPr="00B54A0B" w:rsidRDefault="00B54A0B" w:rsidP="00B54A0B">
            <w:pPr>
              <w:widowControl/>
              <w:jc w:val="left"/>
              <w:rPr>
                <w:rFonts w:ascii="宋体" w:eastAsia="宋体" w:hAnsi="宋体" w:cs="宋体"/>
                <w:kern w:val="0"/>
                <w:sz w:val="18"/>
                <w:szCs w:val="18"/>
              </w:rPr>
            </w:pPr>
            <w:r w:rsidRPr="00B54A0B">
              <w:rPr>
                <w:rFonts w:ascii="宋体" w:eastAsia="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shd w:val="clear" w:color="auto" w:fill="auto"/>
            <w:vAlign w:val="center"/>
            <w:hideMark/>
          </w:tcPr>
          <w:p w:rsidR="00B54A0B" w:rsidRPr="00B54A0B" w:rsidRDefault="00B54A0B" w:rsidP="00B54A0B">
            <w:pPr>
              <w:widowControl/>
              <w:jc w:val="left"/>
              <w:rPr>
                <w:rFonts w:ascii="宋体" w:eastAsia="宋体" w:hAnsi="宋体" w:cs="宋体"/>
                <w:kern w:val="0"/>
                <w:sz w:val="18"/>
                <w:szCs w:val="18"/>
              </w:rPr>
            </w:pPr>
            <w:r w:rsidRPr="00B54A0B">
              <w:rPr>
                <w:rFonts w:ascii="宋体" w:eastAsia="宋体" w:hAnsi="宋体" w:cs="宋体" w:hint="eastAsia"/>
                <w:kern w:val="0"/>
                <w:sz w:val="18"/>
                <w:szCs w:val="18"/>
              </w:rPr>
              <w:t>合计</w:t>
            </w:r>
          </w:p>
        </w:tc>
        <w:tc>
          <w:tcPr>
            <w:tcW w:w="850" w:type="dxa"/>
            <w:tcBorders>
              <w:top w:val="nil"/>
              <w:left w:val="nil"/>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830.00</w:t>
            </w:r>
          </w:p>
        </w:tc>
        <w:tc>
          <w:tcPr>
            <w:tcW w:w="1134" w:type="dxa"/>
            <w:tcBorders>
              <w:top w:val="nil"/>
              <w:left w:val="nil"/>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830.00</w:t>
            </w:r>
          </w:p>
        </w:tc>
        <w:tc>
          <w:tcPr>
            <w:tcW w:w="709" w:type="dxa"/>
            <w:tcBorders>
              <w:top w:val="nil"/>
              <w:left w:val="nil"/>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 xml:space="preserve">　</w:t>
            </w:r>
          </w:p>
        </w:tc>
      </w:tr>
      <w:tr w:rsidR="00B54A0B" w:rsidRPr="00B54A0B" w:rsidTr="00B54A0B">
        <w:trPr>
          <w:trHeight w:val="439"/>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A0B" w:rsidRPr="00B54A0B" w:rsidRDefault="00B54A0B" w:rsidP="00B54A0B">
            <w:pPr>
              <w:widowControl/>
              <w:jc w:val="left"/>
              <w:rPr>
                <w:rFonts w:ascii="宋体" w:eastAsia="宋体" w:hAnsi="宋体" w:cs="宋体"/>
                <w:kern w:val="0"/>
                <w:sz w:val="18"/>
                <w:szCs w:val="18"/>
              </w:rPr>
            </w:pPr>
            <w:r w:rsidRPr="00B54A0B">
              <w:rPr>
                <w:rFonts w:ascii="宋体" w:eastAsia="宋体" w:hAnsi="宋体" w:cs="宋体" w:hint="eastAsia"/>
                <w:kern w:val="0"/>
                <w:sz w:val="18"/>
                <w:szCs w:val="18"/>
              </w:rPr>
              <w:t>201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A0B" w:rsidRPr="00B54A0B" w:rsidRDefault="00B54A0B" w:rsidP="00B54A0B">
            <w:pPr>
              <w:widowControl/>
              <w:jc w:val="left"/>
              <w:rPr>
                <w:rFonts w:ascii="宋体" w:eastAsia="宋体" w:hAnsi="宋体" w:cs="宋体"/>
                <w:kern w:val="0"/>
                <w:sz w:val="18"/>
                <w:szCs w:val="18"/>
              </w:rPr>
            </w:pPr>
            <w:r w:rsidRPr="00B54A0B">
              <w:rPr>
                <w:rFonts w:ascii="宋体" w:eastAsia="宋体" w:hAnsi="宋体" w:cs="宋体" w:hint="eastAsia"/>
                <w:kern w:val="0"/>
                <w:sz w:val="18"/>
                <w:szCs w:val="18"/>
              </w:rPr>
              <w:t>一般公共服务</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830.00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830.00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 xml:space="preserve">　</w:t>
            </w:r>
          </w:p>
        </w:tc>
      </w:tr>
      <w:tr w:rsidR="00B54A0B" w:rsidRPr="00B54A0B" w:rsidTr="00B54A0B">
        <w:trPr>
          <w:trHeight w:val="439"/>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A0B" w:rsidRPr="00B54A0B" w:rsidRDefault="00B54A0B" w:rsidP="00B54A0B">
            <w:pPr>
              <w:widowControl/>
              <w:jc w:val="left"/>
              <w:rPr>
                <w:rFonts w:ascii="宋体" w:eastAsia="宋体" w:hAnsi="宋体" w:cs="宋体"/>
                <w:kern w:val="0"/>
                <w:sz w:val="18"/>
                <w:szCs w:val="18"/>
              </w:rPr>
            </w:pPr>
            <w:r w:rsidRPr="00B54A0B">
              <w:rPr>
                <w:rFonts w:ascii="宋体" w:eastAsia="宋体" w:hAnsi="宋体" w:cs="宋体" w:hint="eastAsia"/>
                <w:kern w:val="0"/>
                <w:sz w:val="18"/>
                <w:szCs w:val="18"/>
              </w:rPr>
              <w:t xml:space="preserve">  03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54A0B" w:rsidRPr="00B54A0B" w:rsidRDefault="00B54A0B" w:rsidP="00B54A0B">
            <w:pPr>
              <w:widowControl/>
              <w:jc w:val="left"/>
              <w:rPr>
                <w:rFonts w:ascii="宋体" w:eastAsia="宋体" w:hAnsi="宋体" w:cs="宋体"/>
                <w:kern w:val="0"/>
                <w:sz w:val="18"/>
                <w:szCs w:val="18"/>
              </w:rPr>
            </w:pPr>
            <w:r w:rsidRPr="00B54A0B">
              <w:rPr>
                <w:rFonts w:ascii="宋体" w:eastAsia="宋体" w:hAnsi="宋体" w:cs="宋体" w:hint="eastAsia"/>
                <w:kern w:val="0"/>
                <w:sz w:val="18"/>
                <w:szCs w:val="18"/>
              </w:rPr>
              <w:t xml:space="preserve">  政府办公厅（室）及相关机构事务</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830.00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830.00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 xml:space="preserve">　</w:t>
            </w:r>
          </w:p>
        </w:tc>
      </w:tr>
      <w:tr w:rsidR="00B54A0B" w:rsidRPr="00B54A0B" w:rsidTr="00B54A0B">
        <w:trPr>
          <w:trHeight w:val="439"/>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54A0B" w:rsidRPr="00B54A0B" w:rsidRDefault="00B54A0B" w:rsidP="00B54A0B">
            <w:pPr>
              <w:widowControl/>
              <w:jc w:val="left"/>
              <w:rPr>
                <w:rFonts w:ascii="宋体" w:eastAsia="宋体" w:hAnsi="宋体" w:cs="宋体"/>
                <w:kern w:val="0"/>
                <w:sz w:val="18"/>
                <w:szCs w:val="18"/>
              </w:rPr>
            </w:pPr>
            <w:r w:rsidRPr="00B54A0B">
              <w:rPr>
                <w:rFonts w:ascii="宋体" w:eastAsia="宋体" w:hAnsi="宋体" w:cs="宋体" w:hint="eastAsia"/>
                <w:kern w:val="0"/>
                <w:sz w:val="18"/>
                <w:szCs w:val="18"/>
              </w:rPr>
              <w:t xml:space="preserve">    2010350</w:t>
            </w:r>
          </w:p>
        </w:tc>
        <w:tc>
          <w:tcPr>
            <w:tcW w:w="3119" w:type="dxa"/>
            <w:tcBorders>
              <w:top w:val="nil"/>
              <w:left w:val="nil"/>
              <w:bottom w:val="single" w:sz="4" w:space="0" w:color="auto"/>
              <w:right w:val="single" w:sz="4" w:space="0" w:color="auto"/>
            </w:tcBorders>
            <w:shd w:val="clear" w:color="auto" w:fill="auto"/>
            <w:vAlign w:val="center"/>
            <w:hideMark/>
          </w:tcPr>
          <w:p w:rsidR="00B54A0B" w:rsidRPr="00B54A0B" w:rsidRDefault="00B54A0B" w:rsidP="00B54A0B">
            <w:pPr>
              <w:widowControl/>
              <w:jc w:val="left"/>
              <w:rPr>
                <w:rFonts w:ascii="宋体" w:eastAsia="宋体" w:hAnsi="宋体" w:cs="宋体"/>
                <w:kern w:val="0"/>
                <w:sz w:val="18"/>
                <w:szCs w:val="18"/>
              </w:rPr>
            </w:pPr>
            <w:r w:rsidRPr="00B54A0B">
              <w:rPr>
                <w:rFonts w:ascii="宋体" w:eastAsia="宋体" w:hAnsi="宋体" w:cs="宋体" w:hint="eastAsia"/>
                <w:kern w:val="0"/>
                <w:sz w:val="18"/>
                <w:szCs w:val="18"/>
              </w:rPr>
              <w:t xml:space="preserve">    事业运行（政府办公厅）</w:t>
            </w:r>
          </w:p>
        </w:tc>
        <w:tc>
          <w:tcPr>
            <w:tcW w:w="850" w:type="dxa"/>
            <w:tcBorders>
              <w:top w:val="nil"/>
              <w:left w:val="nil"/>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830.00</w:t>
            </w:r>
          </w:p>
        </w:tc>
        <w:tc>
          <w:tcPr>
            <w:tcW w:w="1134" w:type="dxa"/>
            <w:tcBorders>
              <w:top w:val="nil"/>
              <w:left w:val="nil"/>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830.00</w:t>
            </w:r>
          </w:p>
        </w:tc>
        <w:tc>
          <w:tcPr>
            <w:tcW w:w="709" w:type="dxa"/>
            <w:tcBorders>
              <w:top w:val="nil"/>
              <w:left w:val="nil"/>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B54A0B" w:rsidRPr="00B54A0B" w:rsidRDefault="00B54A0B" w:rsidP="00B54A0B">
            <w:pPr>
              <w:widowControl/>
              <w:jc w:val="right"/>
              <w:rPr>
                <w:rFonts w:ascii="宋体" w:eastAsia="宋体" w:hAnsi="宋体" w:cs="宋体"/>
                <w:kern w:val="0"/>
                <w:sz w:val="18"/>
                <w:szCs w:val="18"/>
              </w:rPr>
            </w:pPr>
            <w:r w:rsidRPr="00B54A0B">
              <w:rPr>
                <w:rFonts w:ascii="宋体" w:eastAsia="宋体" w:hAnsi="宋体" w:cs="宋体" w:hint="eastAsia"/>
                <w:kern w:val="0"/>
                <w:sz w:val="18"/>
                <w:szCs w:val="18"/>
              </w:rPr>
              <w:t xml:space="preserve">　</w:t>
            </w:r>
          </w:p>
        </w:tc>
      </w:tr>
    </w:tbl>
    <w:p w:rsidR="00B54A0B" w:rsidRDefault="00B54A0B" w:rsidP="00B54A0B">
      <w:pPr>
        <w:widowControl/>
        <w:jc w:val="left"/>
        <w:rPr>
          <w:rFonts w:ascii="宋体" w:eastAsia="宋体" w:hAnsi="宋体" w:cs="宋体"/>
          <w:kern w:val="0"/>
          <w:sz w:val="20"/>
          <w:szCs w:val="20"/>
        </w:rPr>
      </w:pPr>
    </w:p>
    <w:p w:rsidR="0084675C" w:rsidRDefault="0084675C" w:rsidP="00B54A0B">
      <w:pPr>
        <w:widowControl/>
        <w:jc w:val="left"/>
        <w:rPr>
          <w:rFonts w:ascii="宋体" w:eastAsia="宋体" w:hAnsi="宋体" w:cs="宋体"/>
          <w:kern w:val="0"/>
          <w:sz w:val="20"/>
          <w:szCs w:val="20"/>
        </w:rPr>
      </w:pPr>
    </w:p>
    <w:p w:rsidR="0084675C" w:rsidRDefault="003C1B0A" w:rsidP="00E45B5F">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省委省政府文印中心</w:t>
      </w:r>
      <w:r w:rsidR="00E45B5F" w:rsidRPr="00E45B5F">
        <w:rPr>
          <w:rFonts w:ascii="宋体" w:eastAsia="宋体" w:hAnsi="宋体" w:cs="宋体"/>
          <w:b/>
          <w:bCs/>
          <w:kern w:val="0"/>
          <w:sz w:val="32"/>
          <w:szCs w:val="32"/>
        </w:rPr>
        <w:t>2017年财政拨款收支预算总表</w:t>
      </w:r>
    </w:p>
    <w:p w:rsidR="00E45B5F" w:rsidRDefault="00E45B5F" w:rsidP="00E45B5F">
      <w:pPr>
        <w:widowControl/>
        <w:jc w:val="right"/>
        <w:rPr>
          <w:rFonts w:ascii="宋体" w:eastAsia="宋体" w:hAnsi="宋体" w:cs="宋体"/>
          <w:kern w:val="0"/>
          <w:sz w:val="20"/>
          <w:szCs w:val="20"/>
        </w:rPr>
      </w:pPr>
      <w:r w:rsidRPr="00E45B5F">
        <w:rPr>
          <w:rFonts w:ascii="宋体" w:eastAsia="宋体" w:hAnsi="宋体" w:cs="宋体" w:hint="eastAsia"/>
          <w:kern w:val="0"/>
          <w:sz w:val="20"/>
          <w:szCs w:val="20"/>
        </w:rPr>
        <w:t>单位：万元</w:t>
      </w:r>
    </w:p>
    <w:tbl>
      <w:tblPr>
        <w:tblW w:w="10065" w:type="dxa"/>
        <w:tblInd w:w="-743" w:type="dxa"/>
        <w:tblLook w:val="04A0"/>
      </w:tblPr>
      <w:tblGrid>
        <w:gridCol w:w="4395"/>
        <w:gridCol w:w="1276"/>
        <w:gridCol w:w="3118"/>
        <w:gridCol w:w="1276"/>
      </w:tblGrid>
      <w:tr w:rsidR="00E45B5F" w:rsidRPr="00E45B5F" w:rsidTr="00E45B5F">
        <w:trPr>
          <w:trHeight w:val="480"/>
        </w:trPr>
        <w:tc>
          <w:tcPr>
            <w:tcW w:w="5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B5F" w:rsidRPr="00E45B5F" w:rsidRDefault="00E45B5F" w:rsidP="00E45B5F">
            <w:pPr>
              <w:widowControl/>
              <w:jc w:val="center"/>
              <w:rPr>
                <w:rFonts w:ascii="宋体" w:eastAsia="宋体" w:hAnsi="宋体" w:cs="宋体"/>
                <w:kern w:val="0"/>
                <w:sz w:val="20"/>
                <w:szCs w:val="20"/>
              </w:rPr>
            </w:pPr>
            <w:r w:rsidRPr="00E45B5F">
              <w:rPr>
                <w:rFonts w:ascii="宋体" w:eastAsia="宋体" w:hAnsi="宋体" w:cs="宋体" w:hint="eastAsia"/>
                <w:kern w:val="0"/>
                <w:sz w:val="20"/>
                <w:szCs w:val="20"/>
              </w:rPr>
              <w:t xml:space="preserve">收      入 </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hideMark/>
          </w:tcPr>
          <w:p w:rsidR="00E45B5F" w:rsidRPr="00E45B5F" w:rsidRDefault="00E45B5F" w:rsidP="00E45B5F">
            <w:pPr>
              <w:widowControl/>
              <w:jc w:val="center"/>
              <w:rPr>
                <w:rFonts w:ascii="宋体" w:eastAsia="宋体" w:hAnsi="宋体" w:cs="宋体"/>
                <w:kern w:val="0"/>
                <w:sz w:val="20"/>
                <w:szCs w:val="20"/>
              </w:rPr>
            </w:pPr>
            <w:r w:rsidRPr="00E45B5F">
              <w:rPr>
                <w:rFonts w:ascii="宋体" w:eastAsia="宋体" w:hAnsi="宋体" w:cs="宋体" w:hint="eastAsia"/>
                <w:kern w:val="0"/>
                <w:sz w:val="20"/>
                <w:szCs w:val="20"/>
              </w:rPr>
              <w:t xml:space="preserve">支           出 </w:t>
            </w:r>
          </w:p>
        </w:tc>
      </w:tr>
      <w:tr w:rsidR="00E45B5F" w:rsidRPr="00E45B5F" w:rsidTr="00E45B5F">
        <w:trPr>
          <w:trHeight w:val="43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E45B5F" w:rsidRPr="00E45B5F" w:rsidRDefault="00E45B5F" w:rsidP="00E45B5F">
            <w:pPr>
              <w:widowControl/>
              <w:jc w:val="center"/>
              <w:rPr>
                <w:rFonts w:ascii="宋体" w:eastAsia="宋体" w:hAnsi="宋体" w:cs="宋体"/>
                <w:kern w:val="0"/>
                <w:sz w:val="20"/>
                <w:szCs w:val="20"/>
              </w:rPr>
            </w:pPr>
            <w:r w:rsidRPr="00E45B5F">
              <w:rPr>
                <w:rFonts w:ascii="宋体" w:eastAsia="宋体" w:hAnsi="宋体" w:cs="宋体" w:hint="eastAsia"/>
                <w:kern w:val="0"/>
                <w:sz w:val="20"/>
                <w:szCs w:val="20"/>
              </w:rPr>
              <w:t xml:space="preserve">项目 </w:t>
            </w:r>
          </w:p>
        </w:tc>
        <w:tc>
          <w:tcPr>
            <w:tcW w:w="1276" w:type="dxa"/>
            <w:tcBorders>
              <w:top w:val="nil"/>
              <w:left w:val="nil"/>
              <w:bottom w:val="single" w:sz="4" w:space="0" w:color="auto"/>
              <w:right w:val="single" w:sz="4" w:space="0" w:color="auto"/>
            </w:tcBorders>
            <w:shd w:val="clear" w:color="auto" w:fill="auto"/>
            <w:noWrap/>
            <w:vAlign w:val="center"/>
            <w:hideMark/>
          </w:tcPr>
          <w:p w:rsidR="00E45B5F" w:rsidRPr="00E45B5F" w:rsidRDefault="00E45B5F" w:rsidP="00E45B5F">
            <w:pPr>
              <w:widowControl/>
              <w:jc w:val="center"/>
              <w:rPr>
                <w:rFonts w:ascii="宋体" w:eastAsia="宋体" w:hAnsi="宋体" w:cs="宋体"/>
                <w:kern w:val="0"/>
                <w:sz w:val="20"/>
                <w:szCs w:val="20"/>
              </w:rPr>
            </w:pPr>
            <w:r w:rsidRPr="00E45B5F">
              <w:rPr>
                <w:rFonts w:ascii="宋体" w:eastAsia="宋体" w:hAnsi="宋体" w:cs="宋体" w:hint="eastAsia"/>
                <w:kern w:val="0"/>
                <w:sz w:val="20"/>
                <w:szCs w:val="20"/>
              </w:rPr>
              <w:t xml:space="preserve">预算数 </w:t>
            </w:r>
          </w:p>
        </w:tc>
        <w:tc>
          <w:tcPr>
            <w:tcW w:w="3118" w:type="dxa"/>
            <w:tcBorders>
              <w:top w:val="nil"/>
              <w:left w:val="nil"/>
              <w:bottom w:val="single" w:sz="4" w:space="0" w:color="auto"/>
              <w:right w:val="single" w:sz="4" w:space="0" w:color="auto"/>
            </w:tcBorders>
            <w:shd w:val="clear" w:color="auto" w:fill="auto"/>
            <w:noWrap/>
            <w:vAlign w:val="center"/>
            <w:hideMark/>
          </w:tcPr>
          <w:p w:rsidR="00E45B5F" w:rsidRPr="00E45B5F" w:rsidRDefault="00E45B5F" w:rsidP="00E45B5F">
            <w:pPr>
              <w:widowControl/>
              <w:jc w:val="center"/>
              <w:rPr>
                <w:rFonts w:ascii="宋体" w:eastAsia="宋体" w:hAnsi="宋体" w:cs="宋体"/>
                <w:kern w:val="0"/>
                <w:sz w:val="20"/>
                <w:szCs w:val="20"/>
              </w:rPr>
            </w:pPr>
            <w:r w:rsidRPr="00E45B5F">
              <w:rPr>
                <w:rFonts w:ascii="宋体" w:eastAsia="宋体" w:hAnsi="宋体" w:cs="宋体" w:hint="eastAsia"/>
                <w:kern w:val="0"/>
                <w:sz w:val="20"/>
                <w:szCs w:val="20"/>
              </w:rPr>
              <w:t xml:space="preserve">项目（按功能分类） </w:t>
            </w:r>
          </w:p>
        </w:tc>
        <w:tc>
          <w:tcPr>
            <w:tcW w:w="1276" w:type="dxa"/>
            <w:tcBorders>
              <w:top w:val="nil"/>
              <w:left w:val="nil"/>
              <w:bottom w:val="single" w:sz="4" w:space="0" w:color="auto"/>
              <w:right w:val="single" w:sz="4" w:space="0" w:color="auto"/>
            </w:tcBorders>
            <w:shd w:val="clear" w:color="auto" w:fill="auto"/>
            <w:noWrap/>
            <w:vAlign w:val="center"/>
            <w:hideMark/>
          </w:tcPr>
          <w:p w:rsidR="00E45B5F" w:rsidRPr="00E45B5F" w:rsidRDefault="00E45B5F" w:rsidP="00E45B5F">
            <w:pPr>
              <w:widowControl/>
              <w:jc w:val="center"/>
              <w:rPr>
                <w:rFonts w:ascii="宋体" w:eastAsia="宋体" w:hAnsi="宋体" w:cs="宋体"/>
                <w:kern w:val="0"/>
                <w:sz w:val="20"/>
                <w:szCs w:val="20"/>
              </w:rPr>
            </w:pPr>
            <w:r w:rsidRPr="00E45B5F">
              <w:rPr>
                <w:rFonts w:ascii="宋体" w:eastAsia="宋体" w:hAnsi="宋体" w:cs="宋体" w:hint="eastAsia"/>
                <w:kern w:val="0"/>
                <w:sz w:val="20"/>
                <w:szCs w:val="20"/>
              </w:rPr>
              <w:t xml:space="preserve">预算数 </w:t>
            </w:r>
          </w:p>
        </w:tc>
      </w:tr>
      <w:tr w:rsidR="00E45B5F" w:rsidRPr="00E45B5F" w:rsidTr="00E45B5F">
        <w:trPr>
          <w:trHeight w:val="42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E45B5F" w:rsidRPr="00E45B5F" w:rsidRDefault="00E45B5F" w:rsidP="00E45B5F">
            <w:pPr>
              <w:widowControl/>
              <w:jc w:val="left"/>
              <w:rPr>
                <w:rFonts w:ascii="宋体" w:eastAsia="宋体" w:hAnsi="宋体" w:cs="宋体"/>
                <w:kern w:val="0"/>
                <w:sz w:val="20"/>
                <w:szCs w:val="20"/>
              </w:rPr>
            </w:pPr>
            <w:r w:rsidRPr="00E45B5F">
              <w:rPr>
                <w:rFonts w:ascii="宋体" w:eastAsia="宋体" w:hAnsi="宋体" w:cs="宋体" w:hint="eastAsia"/>
                <w:kern w:val="0"/>
                <w:sz w:val="20"/>
                <w:szCs w:val="20"/>
              </w:rPr>
              <w:t>财政拨款收入</w:t>
            </w:r>
          </w:p>
        </w:tc>
        <w:tc>
          <w:tcPr>
            <w:tcW w:w="1276" w:type="dxa"/>
            <w:tcBorders>
              <w:top w:val="nil"/>
              <w:left w:val="nil"/>
              <w:bottom w:val="single" w:sz="4" w:space="0" w:color="auto"/>
              <w:right w:val="single" w:sz="4" w:space="0" w:color="auto"/>
            </w:tcBorders>
            <w:shd w:val="clear" w:color="auto" w:fill="auto"/>
            <w:vAlign w:val="center"/>
            <w:hideMark/>
          </w:tcPr>
          <w:p w:rsidR="00E45B5F" w:rsidRPr="00E45B5F" w:rsidRDefault="00E45B5F" w:rsidP="00E45B5F">
            <w:pPr>
              <w:widowControl/>
              <w:jc w:val="right"/>
              <w:rPr>
                <w:rFonts w:ascii="宋体" w:eastAsia="宋体" w:hAnsi="宋体" w:cs="宋体"/>
                <w:kern w:val="0"/>
                <w:sz w:val="18"/>
                <w:szCs w:val="18"/>
              </w:rPr>
            </w:pPr>
            <w:r w:rsidRPr="00E45B5F">
              <w:rPr>
                <w:rFonts w:ascii="宋体" w:eastAsia="宋体" w:hAnsi="宋体" w:cs="宋体" w:hint="eastAsia"/>
                <w:kern w:val="0"/>
                <w:sz w:val="18"/>
                <w:szCs w:val="18"/>
              </w:rPr>
              <w:t>830.00</w:t>
            </w:r>
          </w:p>
        </w:tc>
        <w:tc>
          <w:tcPr>
            <w:tcW w:w="3118" w:type="dxa"/>
            <w:tcBorders>
              <w:top w:val="nil"/>
              <w:left w:val="nil"/>
              <w:bottom w:val="single" w:sz="4" w:space="0" w:color="auto"/>
              <w:right w:val="single" w:sz="4" w:space="0" w:color="auto"/>
            </w:tcBorders>
            <w:shd w:val="clear" w:color="auto" w:fill="auto"/>
            <w:noWrap/>
            <w:vAlign w:val="center"/>
            <w:hideMark/>
          </w:tcPr>
          <w:p w:rsidR="00E45B5F" w:rsidRPr="00E45B5F" w:rsidRDefault="00E45B5F" w:rsidP="00E45B5F">
            <w:pPr>
              <w:widowControl/>
              <w:jc w:val="left"/>
              <w:rPr>
                <w:rFonts w:ascii="宋体" w:eastAsia="宋体" w:hAnsi="宋体" w:cs="宋体"/>
                <w:kern w:val="0"/>
                <w:sz w:val="20"/>
                <w:szCs w:val="20"/>
              </w:rPr>
            </w:pPr>
            <w:r w:rsidRPr="00E45B5F">
              <w:rPr>
                <w:rFonts w:ascii="宋体" w:eastAsia="宋体" w:hAnsi="宋体" w:cs="宋体" w:hint="eastAsia"/>
                <w:kern w:val="0"/>
                <w:sz w:val="20"/>
                <w:szCs w:val="20"/>
              </w:rPr>
              <w:t>一般公共服务</w:t>
            </w:r>
          </w:p>
        </w:tc>
        <w:tc>
          <w:tcPr>
            <w:tcW w:w="1276" w:type="dxa"/>
            <w:tcBorders>
              <w:top w:val="nil"/>
              <w:left w:val="nil"/>
              <w:bottom w:val="single" w:sz="4" w:space="0" w:color="auto"/>
              <w:right w:val="single" w:sz="4" w:space="0" w:color="auto"/>
            </w:tcBorders>
            <w:shd w:val="clear" w:color="auto" w:fill="auto"/>
            <w:vAlign w:val="center"/>
            <w:hideMark/>
          </w:tcPr>
          <w:p w:rsidR="00E45B5F" w:rsidRPr="00E45B5F" w:rsidRDefault="00E45B5F" w:rsidP="00E45B5F">
            <w:pPr>
              <w:widowControl/>
              <w:jc w:val="right"/>
              <w:rPr>
                <w:rFonts w:ascii="宋体" w:eastAsia="宋体" w:hAnsi="宋体" w:cs="宋体"/>
                <w:kern w:val="0"/>
                <w:sz w:val="18"/>
                <w:szCs w:val="18"/>
              </w:rPr>
            </w:pPr>
            <w:r w:rsidRPr="00E45B5F">
              <w:rPr>
                <w:rFonts w:ascii="宋体" w:eastAsia="宋体" w:hAnsi="宋体" w:cs="宋体" w:hint="eastAsia"/>
                <w:kern w:val="0"/>
                <w:sz w:val="18"/>
                <w:szCs w:val="18"/>
              </w:rPr>
              <w:t>830.00</w:t>
            </w:r>
          </w:p>
        </w:tc>
      </w:tr>
      <w:tr w:rsidR="00E45B5F" w:rsidRPr="00E45B5F" w:rsidTr="00E45B5F">
        <w:trPr>
          <w:trHeight w:val="42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E45B5F" w:rsidRPr="00E45B5F" w:rsidRDefault="00E45B5F" w:rsidP="00E45B5F">
            <w:pPr>
              <w:widowControl/>
              <w:jc w:val="left"/>
              <w:rPr>
                <w:rFonts w:ascii="宋体" w:eastAsia="宋体" w:hAnsi="宋体" w:cs="宋体"/>
                <w:kern w:val="0"/>
                <w:sz w:val="20"/>
                <w:szCs w:val="20"/>
              </w:rPr>
            </w:pPr>
            <w:r w:rsidRPr="00E45B5F">
              <w:rPr>
                <w:rFonts w:ascii="宋体" w:eastAsia="宋体" w:hAnsi="宋体" w:cs="宋体" w:hint="eastAsia"/>
                <w:kern w:val="0"/>
                <w:sz w:val="20"/>
                <w:szCs w:val="20"/>
              </w:rPr>
              <w:t>其中：一般公共预算财政拨款</w:t>
            </w:r>
          </w:p>
        </w:tc>
        <w:tc>
          <w:tcPr>
            <w:tcW w:w="1276" w:type="dxa"/>
            <w:tcBorders>
              <w:top w:val="nil"/>
              <w:left w:val="nil"/>
              <w:bottom w:val="nil"/>
              <w:right w:val="single" w:sz="4" w:space="0" w:color="auto"/>
            </w:tcBorders>
            <w:shd w:val="clear" w:color="auto" w:fill="auto"/>
            <w:vAlign w:val="center"/>
            <w:hideMark/>
          </w:tcPr>
          <w:p w:rsidR="00E45B5F" w:rsidRPr="00E45B5F" w:rsidRDefault="00E45B5F" w:rsidP="00E45B5F">
            <w:pPr>
              <w:widowControl/>
              <w:jc w:val="right"/>
              <w:rPr>
                <w:rFonts w:ascii="宋体" w:eastAsia="宋体" w:hAnsi="宋体" w:cs="宋体"/>
                <w:kern w:val="0"/>
                <w:sz w:val="18"/>
                <w:szCs w:val="18"/>
              </w:rPr>
            </w:pPr>
            <w:r w:rsidRPr="00E45B5F">
              <w:rPr>
                <w:rFonts w:ascii="宋体" w:eastAsia="宋体" w:hAnsi="宋体" w:cs="宋体" w:hint="eastAsia"/>
                <w:kern w:val="0"/>
                <w:sz w:val="18"/>
                <w:szCs w:val="18"/>
              </w:rPr>
              <w:t>830.00</w:t>
            </w:r>
          </w:p>
        </w:tc>
        <w:tc>
          <w:tcPr>
            <w:tcW w:w="3118" w:type="dxa"/>
            <w:tcBorders>
              <w:top w:val="nil"/>
              <w:left w:val="nil"/>
              <w:bottom w:val="single" w:sz="4" w:space="0" w:color="auto"/>
              <w:right w:val="single" w:sz="4" w:space="0" w:color="auto"/>
            </w:tcBorders>
            <w:shd w:val="clear" w:color="auto" w:fill="auto"/>
            <w:noWrap/>
            <w:vAlign w:val="center"/>
            <w:hideMark/>
          </w:tcPr>
          <w:p w:rsidR="00E45B5F" w:rsidRPr="00E45B5F" w:rsidRDefault="00E45B5F" w:rsidP="00E45B5F">
            <w:pPr>
              <w:widowControl/>
              <w:jc w:val="left"/>
              <w:rPr>
                <w:rFonts w:ascii="宋体" w:eastAsia="宋体" w:hAnsi="宋体" w:cs="宋体"/>
                <w:kern w:val="0"/>
                <w:sz w:val="20"/>
                <w:szCs w:val="20"/>
              </w:rPr>
            </w:pPr>
            <w:r w:rsidRPr="00E45B5F">
              <w:rPr>
                <w:rFonts w:ascii="宋体" w:eastAsia="宋体" w:hAnsi="宋体" w:cs="宋体" w:hint="eastAsia"/>
                <w:kern w:val="0"/>
                <w:sz w:val="20"/>
                <w:szCs w:val="20"/>
              </w:rPr>
              <w:t>公共安全</w:t>
            </w:r>
          </w:p>
        </w:tc>
        <w:tc>
          <w:tcPr>
            <w:tcW w:w="1276" w:type="dxa"/>
            <w:tcBorders>
              <w:top w:val="nil"/>
              <w:left w:val="nil"/>
              <w:bottom w:val="single" w:sz="4" w:space="0" w:color="auto"/>
              <w:right w:val="single" w:sz="4" w:space="0" w:color="auto"/>
            </w:tcBorders>
            <w:shd w:val="clear" w:color="auto" w:fill="auto"/>
            <w:vAlign w:val="center"/>
            <w:hideMark/>
          </w:tcPr>
          <w:p w:rsidR="00E45B5F" w:rsidRPr="00E45B5F" w:rsidRDefault="00E45B5F" w:rsidP="00E45B5F">
            <w:pPr>
              <w:widowControl/>
              <w:jc w:val="right"/>
              <w:rPr>
                <w:rFonts w:ascii="宋体" w:eastAsia="宋体" w:hAnsi="宋体" w:cs="宋体"/>
                <w:kern w:val="0"/>
                <w:sz w:val="18"/>
                <w:szCs w:val="18"/>
              </w:rPr>
            </w:pPr>
            <w:r w:rsidRPr="00E45B5F">
              <w:rPr>
                <w:rFonts w:ascii="宋体" w:eastAsia="宋体" w:hAnsi="宋体" w:cs="宋体" w:hint="eastAsia"/>
                <w:kern w:val="0"/>
                <w:sz w:val="18"/>
                <w:szCs w:val="18"/>
              </w:rPr>
              <w:t xml:space="preserve">　</w:t>
            </w:r>
          </w:p>
        </w:tc>
      </w:tr>
      <w:tr w:rsidR="00E45B5F" w:rsidRPr="00E45B5F" w:rsidTr="00E45B5F">
        <w:trPr>
          <w:trHeight w:val="420"/>
        </w:trPr>
        <w:tc>
          <w:tcPr>
            <w:tcW w:w="4395" w:type="dxa"/>
            <w:tcBorders>
              <w:top w:val="nil"/>
              <w:left w:val="single" w:sz="4" w:space="0" w:color="auto"/>
              <w:bottom w:val="single" w:sz="4" w:space="0" w:color="auto"/>
              <w:right w:val="nil"/>
            </w:tcBorders>
            <w:shd w:val="clear" w:color="auto" w:fill="auto"/>
            <w:noWrap/>
            <w:vAlign w:val="center"/>
            <w:hideMark/>
          </w:tcPr>
          <w:p w:rsidR="00E45B5F" w:rsidRPr="00E45B5F" w:rsidRDefault="00E45B5F" w:rsidP="00E45B5F">
            <w:pPr>
              <w:widowControl/>
              <w:jc w:val="left"/>
              <w:rPr>
                <w:rFonts w:ascii="宋体" w:eastAsia="宋体" w:hAnsi="宋体" w:cs="宋体"/>
                <w:kern w:val="0"/>
                <w:sz w:val="18"/>
                <w:szCs w:val="18"/>
              </w:rPr>
            </w:pPr>
            <w:r w:rsidRPr="00E45B5F">
              <w:rPr>
                <w:rFonts w:ascii="宋体" w:eastAsia="宋体" w:hAnsi="宋体" w:cs="宋体" w:hint="eastAsia"/>
                <w:kern w:val="0"/>
                <w:sz w:val="18"/>
                <w:szCs w:val="18"/>
              </w:rPr>
              <w:t xml:space="preserve">      政府性基金预算财政拨款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B5F" w:rsidRPr="00E45B5F" w:rsidRDefault="00E45B5F" w:rsidP="00E45B5F">
            <w:pPr>
              <w:widowControl/>
              <w:jc w:val="right"/>
              <w:rPr>
                <w:rFonts w:ascii="宋体" w:eastAsia="宋体" w:hAnsi="宋体" w:cs="宋体"/>
                <w:kern w:val="0"/>
                <w:sz w:val="18"/>
                <w:szCs w:val="18"/>
              </w:rPr>
            </w:pPr>
            <w:r w:rsidRPr="00E45B5F">
              <w:rPr>
                <w:rFonts w:ascii="宋体" w:eastAsia="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rsidR="00E45B5F" w:rsidRPr="00E45B5F" w:rsidRDefault="00E45B5F" w:rsidP="00E45B5F">
            <w:pPr>
              <w:widowControl/>
              <w:jc w:val="left"/>
              <w:rPr>
                <w:rFonts w:ascii="宋体" w:eastAsia="宋体" w:hAnsi="宋体" w:cs="宋体"/>
                <w:kern w:val="0"/>
                <w:sz w:val="20"/>
                <w:szCs w:val="20"/>
              </w:rPr>
            </w:pPr>
            <w:r w:rsidRPr="00E45B5F">
              <w:rPr>
                <w:rFonts w:ascii="宋体" w:eastAsia="宋体" w:hAnsi="宋体" w:cs="宋体" w:hint="eastAsia"/>
                <w:kern w:val="0"/>
                <w:sz w:val="20"/>
                <w:szCs w:val="20"/>
              </w:rPr>
              <w:t>教育</w:t>
            </w:r>
          </w:p>
        </w:tc>
        <w:tc>
          <w:tcPr>
            <w:tcW w:w="1276" w:type="dxa"/>
            <w:tcBorders>
              <w:top w:val="nil"/>
              <w:left w:val="nil"/>
              <w:bottom w:val="single" w:sz="4" w:space="0" w:color="auto"/>
              <w:right w:val="single" w:sz="4" w:space="0" w:color="auto"/>
            </w:tcBorders>
            <w:shd w:val="clear" w:color="auto" w:fill="auto"/>
            <w:vAlign w:val="center"/>
            <w:hideMark/>
          </w:tcPr>
          <w:p w:rsidR="00E45B5F" w:rsidRPr="00E45B5F" w:rsidRDefault="00E45B5F" w:rsidP="00E45B5F">
            <w:pPr>
              <w:widowControl/>
              <w:jc w:val="right"/>
              <w:rPr>
                <w:rFonts w:ascii="宋体" w:eastAsia="宋体" w:hAnsi="宋体" w:cs="宋体"/>
                <w:kern w:val="0"/>
                <w:sz w:val="18"/>
                <w:szCs w:val="18"/>
              </w:rPr>
            </w:pPr>
            <w:r w:rsidRPr="00E45B5F">
              <w:rPr>
                <w:rFonts w:ascii="宋体" w:eastAsia="宋体" w:hAnsi="宋体" w:cs="宋体" w:hint="eastAsia"/>
                <w:kern w:val="0"/>
                <w:sz w:val="18"/>
                <w:szCs w:val="18"/>
              </w:rPr>
              <w:t xml:space="preserve">　</w:t>
            </w:r>
          </w:p>
        </w:tc>
      </w:tr>
      <w:tr w:rsidR="00E45B5F" w:rsidRPr="00E45B5F" w:rsidTr="00E45B5F">
        <w:trPr>
          <w:trHeight w:val="4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45B5F" w:rsidRPr="00E45B5F" w:rsidRDefault="00E45B5F" w:rsidP="00E45B5F">
            <w:pPr>
              <w:widowControl/>
              <w:jc w:val="left"/>
              <w:rPr>
                <w:rFonts w:ascii="宋体" w:eastAsia="宋体" w:hAnsi="宋体" w:cs="宋体"/>
                <w:kern w:val="0"/>
                <w:sz w:val="18"/>
                <w:szCs w:val="18"/>
              </w:rPr>
            </w:pPr>
            <w:r w:rsidRPr="00E45B5F">
              <w:rPr>
                <w:rFonts w:ascii="宋体" w:eastAsia="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E45B5F" w:rsidRPr="00E45B5F" w:rsidRDefault="00E45B5F" w:rsidP="00E45B5F">
            <w:pPr>
              <w:widowControl/>
              <w:jc w:val="left"/>
              <w:rPr>
                <w:rFonts w:ascii="宋体" w:eastAsia="宋体" w:hAnsi="宋体" w:cs="宋体"/>
                <w:kern w:val="0"/>
                <w:sz w:val="18"/>
                <w:szCs w:val="18"/>
              </w:rPr>
            </w:pPr>
            <w:r w:rsidRPr="00E45B5F">
              <w:rPr>
                <w:rFonts w:ascii="宋体" w:eastAsia="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rsidR="00E45B5F" w:rsidRPr="00E45B5F" w:rsidRDefault="00E45B5F" w:rsidP="00E45B5F">
            <w:pPr>
              <w:widowControl/>
              <w:jc w:val="left"/>
              <w:rPr>
                <w:rFonts w:ascii="宋体" w:eastAsia="宋体" w:hAnsi="宋体" w:cs="宋体"/>
                <w:kern w:val="0"/>
                <w:sz w:val="20"/>
                <w:szCs w:val="20"/>
              </w:rPr>
            </w:pPr>
            <w:r w:rsidRPr="00E45B5F">
              <w:rPr>
                <w:rFonts w:ascii="宋体" w:eastAsia="宋体" w:hAnsi="宋体" w:cs="宋体" w:hint="eastAsia"/>
                <w:kern w:val="0"/>
                <w:sz w:val="20"/>
                <w:szCs w:val="20"/>
              </w:rPr>
              <w:t>科学技术</w:t>
            </w:r>
          </w:p>
        </w:tc>
        <w:tc>
          <w:tcPr>
            <w:tcW w:w="1276" w:type="dxa"/>
            <w:tcBorders>
              <w:top w:val="nil"/>
              <w:left w:val="nil"/>
              <w:bottom w:val="single" w:sz="4" w:space="0" w:color="auto"/>
              <w:right w:val="single" w:sz="4" w:space="0" w:color="auto"/>
            </w:tcBorders>
            <w:shd w:val="clear" w:color="auto" w:fill="auto"/>
            <w:vAlign w:val="center"/>
            <w:hideMark/>
          </w:tcPr>
          <w:p w:rsidR="00E45B5F" w:rsidRPr="00E45B5F" w:rsidRDefault="00E45B5F" w:rsidP="00E45B5F">
            <w:pPr>
              <w:widowControl/>
              <w:jc w:val="right"/>
              <w:rPr>
                <w:rFonts w:ascii="宋体" w:eastAsia="宋体" w:hAnsi="宋体" w:cs="宋体"/>
                <w:kern w:val="0"/>
                <w:sz w:val="18"/>
                <w:szCs w:val="18"/>
              </w:rPr>
            </w:pPr>
            <w:r w:rsidRPr="00E45B5F">
              <w:rPr>
                <w:rFonts w:ascii="宋体" w:eastAsia="宋体" w:hAnsi="宋体" w:cs="宋体" w:hint="eastAsia"/>
                <w:kern w:val="0"/>
                <w:sz w:val="18"/>
                <w:szCs w:val="18"/>
              </w:rPr>
              <w:t xml:space="preserve">　</w:t>
            </w:r>
          </w:p>
        </w:tc>
      </w:tr>
      <w:tr w:rsidR="00E45B5F" w:rsidRPr="00E45B5F" w:rsidTr="00490200">
        <w:trPr>
          <w:trHeight w:val="4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45B5F" w:rsidRPr="00E45B5F" w:rsidRDefault="00E45B5F" w:rsidP="00E45B5F">
            <w:pPr>
              <w:widowControl/>
              <w:jc w:val="left"/>
              <w:rPr>
                <w:rFonts w:ascii="宋体" w:eastAsia="宋体" w:hAnsi="宋体" w:cs="宋体"/>
                <w:kern w:val="0"/>
                <w:sz w:val="18"/>
                <w:szCs w:val="18"/>
              </w:rPr>
            </w:pPr>
            <w:r w:rsidRPr="00E45B5F">
              <w:rPr>
                <w:rFonts w:ascii="宋体" w:eastAsia="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E45B5F" w:rsidRPr="00E45B5F" w:rsidRDefault="00E45B5F" w:rsidP="00E45B5F">
            <w:pPr>
              <w:widowControl/>
              <w:jc w:val="left"/>
              <w:rPr>
                <w:rFonts w:ascii="宋体" w:eastAsia="宋体" w:hAnsi="宋体" w:cs="宋体"/>
                <w:kern w:val="0"/>
                <w:sz w:val="18"/>
                <w:szCs w:val="18"/>
              </w:rPr>
            </w:pPr>
            <w:r w:rsidRPr="00E45B5F">
              <w:rPr>
                <w:rFonts w:ascii="宋体" w:eastAsia="宋体" w:hAnsi="宋体" w:cs="宋体" w:hint="eastAsia"/>
                <w:kern w:val="0"/>
                <w:sz w:val="18"/>
                <w:szCs w:val="18"/>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rsidR="00E45B5F" w:rsidRPr="00E45B5F" w:rsidRDefault="00E45B5F" w:rsidP="00E45B5F">
            <w:pPr>
              <w:widowControl/>
              <w:jc w:val="left"/>
              <w:rPr>
                <w:rFonts w:ascii="宋体" w:eastAsia="宋体" w:hAnsi="宋体" w:cs="宋体"/>
                <w:kern w:val="0"/>
                <w:sz w:val="20"/>
                <w:szCs w:val="20"/>
              </w:rPr>
            </w:pPr>
            <w:r w:rsidRPr="00E45B5F">
              <w:rPr>
                <w:rFonts w:ascii="宋体" w:eastAsia="宋体" w:hAnsi="宋体" w:cs="宋体" w:hint="eastAsia"/>
                <w:kern w:val="0"/>
                <w:sz w:val="20"/>
                <w:szCs w:val="20"/>
              </w:rPr>
              <w:t>文化体育与传媒</w:t>
            </w:r>
          </w:p>
        </w:tc>
        <w:tc>
          <w:tcPr>
            <w:tcW w:w="1276" w:type="dxa"/>
            <w:tcBorders>
              <w:top w:val="nil"/>
              <w:left w:val="nil"/>
              <w:bottom w:val="single" w:sz="4" w:space="0" w:color="auto"/>
              <w:right w:val="single" w:sz="4" w:space="0" w:color="auto"/>
            </w:tcBorders>
            <w:shd w:val="clear" w:color="auto" w:fill="auto"/>
            <w:vAlign w:val="center"/>
            <w:hideMark/>
          </w:tcPr>
          <w:p w:rsidR="00E45B5F" w:rsidRPr="00E45B5F" w:rsidRDefault="00E45B5F" w:rsidP="00E45B5F">
            <w:pPr>
              <w:widowControl/>
              <w:jc w:val="right"/>
              <w:rPr>
                <w:rFonts w:ascii="宋体" w:eastAsia="宋体" w:hAnsi="宋体" w:cs="宋体"/>
                <w:kern w:val="0"/>
                <w:sz w:val="18"/>
                <w:szCs w:val="18"/>
              </w:rPr>
            </w:pPr>
            <w:r w:rsidRPr="00E45B5F">
              <w:rPr>
                <w:rFonts w:ascii="宋体" w:eastAsia="宋体" w:hAnsi="宋体" w:cs="宋体" w:hint="eastAsia"/>
                <w:kern w:val="0"/>
                <w:sz w:val="18"/>
                <w:szCs w:val="18"/>
              </w:rPr>
              <w:t xml:space="preserve">　</w:t>
            </w:r>
          </w:p>
        </w:tc>
      </w:tr>
      <w:tr w:rsidR="00E45B5F" w:rsidRPr="00E45B5F" w:rsidTr="00490200">
        <w:trPr>
          <w:trHeight w:val="42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B5F" w:rsidRPr="00E45B5F" w:rsidRDefault="00E45B5F" w:rsidP="00E45B5F">
            <w:pPr>
              <w:widowControl/>
              <w:jc w:val="center"/>
              <w:rPr>
                <w:rFonts w:ascii="宋体" w:eastAsia="宋体" w:hAnsi="宋体" w:cs="宋体"/>
                <w:kern w:val="0"/>
                <w:sz w:val="20"/>
                <w:szCs w:val="20"/>
              </w:rPr>
            </w:pPr>
            <w:r w:rsidRPr="00E45B5F">
              <w:rPr>
                <w:rFonts w:ascii="宋体" w:eastAsia="宋体" w:hAnsi="宋体" w:cs="宋体" w:hint="eastAsia"/>
                <w:kern w:val="0"/>
                <w:sz w:val="20"/>
                <w:szCs w:val="20"/>
              </w:rPr>
              <w:t xml:space="preserve">本年收入合计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5B5F" w:rsidRPr="00E45B5F" w:rsidRDefault="00E45B5F" w:rsidP="00E45B5F">
            <w:pPr>
              <w:widowControl/>
              <w:jc w:val="right"/>
              <w:rPr>
                <w:rFonts w:ascii="宋体" w:eastAsia="宋体" w:hAnsi="宋体" w:cs="宋体"/>
                <w:kern w:val="0"/>
                <w:sz w:val="18"/>
                <w:szCs w:val="18"/>
              </w:rPr>
            </w:pPr>
            <w:r w:rsidRPr="00E45B5F">
              <w:rPr>
                <w:rFonts w:ascii="宋体" w:eastAsia="宋体" w:hAnsi="宋体" w:cs="宋体" w:hint="eastAsia"/>
                <w:kern w:val="0"/>
                <w:sz w:val="18"/>
                <w:szCs w:val="18"/>
              </w:rPr>
              <w:t>830.00</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45B5F" w:rsidRPr="00E45B5F" w:rsidRDefault="00E45B5F" w:rsidP="00E45B5F">
            <w:pPr>
              <w:widowControl/>
              <w:jc w:val="center"/>
              <w:rPr>
                <w:rFonts w:ascii="宋体" w:eastAsia="宋体" w:hAnsi="宋体" w:cs="宋体"/>
                <w:kern w:val="0"/>
                <w:sz w:val="20"/>
                <w:szCs w:val="20"/>
              </w:rPr>
            </w:pPr>
            <w:r w:rsidRPr="00E45B5F">
              <w:rPr>
                <w:rFonts w:ascii="宋体" w:eastAsia="宋体" w:hAnsi="宋体" w:cs="宋体" w:hint="eastAsia"/>
                <w:kern w:val="0"/>
                <w:sz w:val="20"/>
                <w:szCs w:val="20"/>
              </w:rPr>
              <w:t xml:space="preserve">本年支出合计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5B5F" w:rsidRPr="00E45B5F" w:rsidRDefault="00E45B5F" w:rsidP="00E45B5F">
            <w:pPr>
              <w:widowControl/>
              <w:jc w:val="right"/>
              <w:rPr>
                <w:rFonts w:ascii="宋体" w:eastAsia="宋体" w:hAnsi="宋体" w:cs="宋体"/>
                <w:kern w:val="0"/>
                <w:sz w:val="18"/>
                <w:szCs w:val="18"/>
              </w:rPr>
            </w:pPr>
            <w:r w:rsidRPr="00E45B5F">
              <w:rPr>
                <w:rFonts w:ascii="宋体" w:eastAsia="宋体" w:hAnsi="宋体" w:cs="宋体" w:hint="eastAsia"/>
                <w:kern w:val="0"/>
                <w:sz w:val="18"/>
                <w:szCs w:val="18"/>
              </w:rPr>
              <w:t>830.00</w:t>
            </w:r>
          </w:p>
        </w:tc>
      </w:tr>
      <w:tr w:rsidR="00E45B5F" w:rsidRPr="00E45B5F" w:rsidTr="00490200">
        <w:trPr>
          <w:trHeight w:val="420"/>
        </w:trPr>
        <w:tc>
          <w:tcPr>
            <w:tcW w:w="4395" w:type="dxa"/>
            <w:tcBorders>
              <w:top w:val="single" w:sz="4" w:space="0" w:color="auto"/>
              <w:left w:val="single" w:sz="4" w:space="0" w:color="auto"/>
              <w:bottom w:val="single" w:sz="4" w:space="0" w:color="auto"/>
              <w:right w:val="nil"/>
            </w:tcBorders>
            <w:shd w:val="clear" w:color="auto" w:fill="auto"/>
            <w:noWrap/>
            <w:vAlign w:val="center"/>
            <w:hideMark/>
          </w:tcPr>
          <w:p w:rsidR="00E45B5F" w:rsidRPr="00E45B5F" w:rsidRDefault="00E45B5F" w:rsidP="00E45B5F">
            <w:pPr>
              <w:widowControl/>
              <w:jc w:val="left"/>
              <w:rPr>
                <w:rFonts w:ascii="宋体" w:eastAsia="宋体" w:hAnsi="宋体" w:cs="宋体"/>
                <w:kern w:val="0"/>
                <w:sz w:val="20"/>
                <w:szCs w:val="20"/>
              </w:rPr>
            </w:pPr>
            <w:r w:rsidRPr="00E45B5F">
              <w:rPr>
                <w:rFonts w:ascii="宋体" w:eastAsia="宋体" w:hAnsi="宋体" w:cs="宋体" w:hint="eastAsia"/>
                <w:kern w:val="0"/>
                <w:sz w:val="20"/>
                <w:szCs w:val="20"/>
              </w:rPr>
              <w:lastRenderedPageBreak/>
              <w:t>上年结余（转）</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B5F" w:rsidRPr="00E45B5F" w:rsidRDefault="00E45B5F" w:rsidP="00E45B5F">
            <w:pPr>
              <w:widowControl/>
              <w:jc w:val="right"/>
              <w:rPr>
                <w:rFonts w:ascii="宋体" w:eastAsia="宋体" w:hAnsi="宋体" w:cs="宋体"/>
                <w:kern w:val="0"/>
                <w:sz w:val="18"/>
                <w:szCs w:val="18"/>
              </w:rPr>
            </w:pPr>
            <w:r w:rsidRPr="00E45B5F">
              <w:rPr>
                <w:rFonts w:ascii="宋体" w:eastAsia="宋体" w:hAnsi="宋体" w:cs="宋体" w:hint="eastAsia"/>
                <w:kern w:val="0"/>
                <w:sz w:val="18"/>
                <w:szCs w:val="18"/>
              </w:rPr>
              <w:t xml:space="preserve">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45B5F" w:rsidRPr="00E45B5F" w:rsidRDefault="00E45B5F" w:rsidP="00E45B5F">
            <w:pPr>
              <w:widowControl/>
              <w:jc w:val="center"/>
              <w:rPr>
                <w:rFonts w:ascii="宋体" w:eastAsia="宋体" w:hAnsi="宋体" w:cs="宋体"/>
                <w:kern w:val="0"/>
                <w:sz w:val="20"/>
                <w:szCs w:val="20"/>
              </w:rPr>
            </w:pPr>
            <w:r w:rsidRPr="00E45B5F">
              <w:rPr>
                <w:rFonts w:ascii="宋体" w:eastAsia="宋体" w:hAnsi="宋体" w:cs="宋体" w:hint="eastAsia"/>
                <w:kern w:val="0"/>
                <w:sz w:val="20"/>
                <w:szCs w:val="20"/>
              </w:rPr>
              <w:t xml:space="preserve">结转下年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5B5F" w:rsidRPr="00E45B5F" w:rsidRDefault="00E45B5F" w:rsidP="00E45B5F">
            <w:pPr>
              <w:widowControl/>
              <w:jc w:val="right"/>
              <w:rPr>
                <w:rFonts w:ascii="宋体" w:eastAsia="宋体" w:hAnsi="宋体" w:cs="宋体"/>
                <w:kern w:val="0"/>
                <w:sz w:val="18"/>
                <w:szCs w:val="18"/>
              </w:rPr>
            </w:pPr>
            <w:r w:rsidRPr="00E45B5F">
              <w:rPr>
                <w:rFonts w:ascii="宋体" w:eastAsia="宋体" w:hAnsi="宋体" w:cs="宋体" w:hint="eastAsia"/>
                <w:kern w:val="0"/>
                <w:sz w:val="18"/>
                <w:szCs w:val="18"/>
              </w:rPr>
              <w:t xml:space="preserve">　</w:t>
            </w:r>
          </w:p>
        </w:tc>
      </w:tr>
      <w:tr w:rsidR="00E45B5F" w:rsidRPr="00E45B5F" w:rsidTr="00E45B5F">
        <w:trPr>
          <w:trHeight w:val="42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E45B5F" w:rsidRPr="00E45B5F" w:rsidRDefault="00E45B5F" w:rsidP="00E45B5F">
            <w:pPr>
              <w:widowControl/>
              <w:jc w:val="center"/>
              <w:rPr>
                <w:rFonts w:ascii="宋体" w:eastAsia="宋体" w:hAnsi="宋体" w:cs="宋体"/>
                <w:kern w:val="0"/>
                <w:sz w:val="20"/>
                <w:szCs w:val="20"/>
              </w:rPr>
            </w:pPr>
            <w:r w:rsidRPr="00E45B5F">
              <w:rPr>
                <w:rFonts w:ascii="宋体" w:eastAsia="宋体" w:hAnsi="宋体" w:cs="宋体" w:hint="eastAsia"/>
                <w:kern w:val="0"/>
                <w:sz w:val="20"/>
                <w:szCs w:val="20"/>
              </w:rPr>
              <w:t>收入总计</w:t>
            </w:r>
          </w:p>
        </w:tc>
        <w:tc>
          <w:tcPr>
            <w:tcW w:w="1276" w:type="dxa"/>
            <w:tcBorders>
              <w:top w:val="nil"/>
              <w:left w:val="nil"/>
              <w:bottom w:val="single" w:sz="4" w:space="0" w:color="auto"/>
              <w:right w:val="single" w:sz="4" w:space="0" w:color="auto"/>
            </w:tcBorders>
            <w:shd w:val="clear" w:color="auto" w:fill="auto"/>
            <w:vAlign w:val="center"/>
            <w:hideMark/>
          </w:tcPr>
          <w:p w:rsidR="00E45B5F" w:rsidRPr="00E45B5F" w:rsidRDefault="00E45B5F" w:rsidP="00E45B5F">
            <w:pPr>
              <w:widowControl/>
              <w:jc w:val="right"/>
              <w:rPr>
                <w:rFonts w:ascii="宋体" w:eastAsia="宋体" w:hAnsi="宋体" w:cs="宋体"/>
                <w:kern w:val="0"/>
                <w:sz w:val="18"/>
                <w:szCs w:val="18"/>
              </w:rPr>
            </w:pPr>
            <w:r w:rsidRPr="00E45B5F">
              <w:rPr>
                <w:rFonts w:ascii="宋体" w:eastAsia="宋体" w:hAnsi="宋体" w:cs="宋体" w:hint="eastAsia"/>
                <w:kern w:val="0"/>
                <w:sz w:val="18"/>
                <w:szCs w:val="18"/>
              </w:rPr>
              <w:t>830.00</w:t>
            </w:r>
          </w:p>
        </w:tc>
        <w:tc>
          <w:tcPr>
            <w:tcW w:w="3118" w:type="dxa"/>
            <w:tcBorders>
              <w:top w:val="nil"/>
              <w:left w:val="nil"/>
              <w:bottom w:val="single" w:sz="4" w:space="0" w:color="auto"/>
              <w:right w:val="single" w:sz="4" w:space="0" w:color="auto"/>
            </w:tcBorders>
            <w:shd w:val="clear" w:color="auto" w:fill="auto"/>
            <w:noWrap/>
            <w:vAlign w:val="center"/>
            <w:hideMark/>
          </w:tcPr>
          <w:p w:rsidR="00E45B5F" w:rsidRPr="00E45B5F" w:rsidRDefault="00E45B5F" w:rsidP="00E45B5F">
            <w:pPr>
              <w:widowControl/>
              <w:jc w:val="center"/>
              <w:rPr>
                <w:rFonts w:ascii="宋体" w:eastAsia="宋体" w:hAnsi="宋体" w:cs="宋体"/>
                <w:kern w:val="0"/>
                <w:sz w:val="20"/>
                <w:szCs w:val="20"/>
              </w:rPr>
            </w:pPr>
            <w:r w:rsidRPr="00E45B5F">
              <w:rPr>
                <w:rFonts w:ascii="宋体" w:eastAsia="宋体" w:hAnsi="宋体" w:cs="宋体" w:hint="eastAsia"/>
                <w:kern w:val="0"/>
                <w:sz w:val="20"/>
                <w:szCs w:val="20"/>
              </w:rPr>
              <w:t>支出总计</w:t>
            </w:r>
          </w:p>
        </w:tc>
        <w:tc>
          <w:tcPr>
            <w:tcW w:w="1276" w:type="dxa"/>
            <w:tcBorders>
              <w:top w:val="nil"/>
              <w:left w:val="nil"/>
              <w:bottom w:val="single" w:sz="4" w:space="0" w:color="auto"/>
              <w:right w:val="single" w:sz="4" w:space="0" w:color="auto"/>
            </w:tcBorders>
            <w:shd w:val="clear" w:color="auto" w:fill="auto"/>
            <w:vAlign w:val="center"/>
            <w:hideMark/>
          </w:tcPr>
          <w:p w:rsidR="00E45B5F" w:rsidRPr="00E45B5F" w:rsidRDefault="00E45B5F" w:rsidP="00E45B5F">
            <w:pPr>
              <w:widowControl/>
              <w:jc w:val="right"/>
              <w:rPr>
                <w:rFonts w:ascii="宋体" w:eastAsia="宋体" w:hAnsi="宋体" w:cs="宋体"/>
                <w:kern w:val="0"/>
                <w:sz w:val="18"/>
                <w:szCs w:val="18"/>
              </w:rPr>
            </w:pPr>
            <w:r w:rsidRPr="00E45B5F">
              <w:rPr>
                <w:rFonts w:ascii="宋体" w:eastAsia="宋体" w:hAnsi="宋体" w:cs="宋体" w:hint="eastAsia"/>
                <w:kern w:val="0"/>
                <w:sz w:val="18"/>
                <w:szCs w:val="18"/>
              </w:rPr>
              <w:t>830.00</w:t>
            </w:r>
          </w:p>
        </w:tc>
      </w:tr>
    </w:tbl>
    <w:p w:rsidR="003C1B0A" w:rsidRDefault="009659AD" w:rsidP="009659AD">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省委省政府文印中心</w:t>
      </w:r>
      <w:r w:rsidRPr="009659AD">
        <w:rPr>
          <w:rFonts w:ascii="宋体" w:eastAsia="宋体" w:hAnsi="宋体" w:cs="宋体"/>
          <w:b/>
          <w:bCs/>
          <w:kern w:val="0"/>
          <w:sz w:val="32"/>
          <w:szCs w:val="32"/>
        </w:rPr>
        <w:t>2017年一般公共预算支出表</w:t>
      </w:r>
    </w:p>
    <w:p w:rsidR="009659AD" w:rsidRDefault="009659AD" w:rsidP="009659AD">
      <w:pPr>
        <w:widowControl/>
        <w:jc w:val="right"/>
        <w:rPr>
          <w:rFonts w:ascii="宋体" w:eastAsia="宋体" w:hAnsi="宋体" w:cs="宋体"/>
          <w:kern w:val="0"/>
          <w:sz w:val="20"/>
          <w:szCs w:val="20"/>
        </w:rPr>
      </w:pPr>
      <w:r w:rsidRPr="009659AD">
        <w:rPr>
          <w:rFonts w:ascii="宋体" w:eastAsia="宋体" w:hAnsi="宋体" w:cs="宋体" w:hint="eastAsia"/>
          <w:kern w:val="0"/>
          <w:sz w:val="20"/>
          <w:szCs w:val="20"/>
        </w:rPr>
        <w:t>单位：万元</w:t>
      </w:r>
    </w:p>
    <w:tbl>
      <w:tblPr>
        <w:tblW w:w="10065" w:type="dxa"/>
        <w:tblInd w:w="-743" w:type="dxa"/>
        <w:tblLook w:val="04A0"/>
      </w:tblPr>
      <w:tblGrid>
        <w:gridCol w:w="1418"/>
        <w:gridCol w:w="3119"/>
        <w:gridCol w:w="1134"/>
        <w:gridCol w:w="2268"/>
        <w:gridCol w:w="2126"/>
      </w:tblGrid>
      <w:tr w:rsidR="009659AD" w:rsidRPr="009659AD" w:rsidTr="00D30211">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9AD" w:rsidRPr="009659AD" w:rsidRDefault="009659AD" w:rsidP="009659AD">
            <w:pPr>
              <w:widowControl/>
              <w:jc w:val="center"/>
              <w:rPr>
                <w:rFonts w:ascii="宋体" w:eastAsia="宋体" w:hAnsi="宋体" w:cs="宋体"/>
                <w:kern w:val="0"/>
                <w:sz w:val="20"/>
                <w:szCs w:val="20"/>
              </w:rPr>
            </w:pPr>
            <w:r w:rsidRPr="009659AD">
              <w:rPr>
                <w:rFonts w:ascii="宋体" w:eastAsia="宋体" w:hAnsi="宋体" w:cs="宋体" w:hint="eastAsia"/>
                <w:kern w:val="0"/>
                <w:sz w:val="20"/>
                <w:szCs w:val="20"/>
              </w:rPr>
              <w:t>功能分类科目</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9659AD" w:rsidRPr="009659AD" w:rsidRDefault="009659AD" w:rsidP="009659AD">
            <w:pPr>
              <w:widowControl/>
              <w:jc w:val="left"/>
              <w:rPr>
                <w:rFonts w:ascii="宋体" w:eastAsia="宋体" w:hAnsi="宋体" w:cs="宋体"/>
                <w:kern w:val="0"/>
                <w:sz w:val="18"/>
                <w:szCs w:val="18"/>
              </w:rPr>
            </w:pPr>
            <w:r w:rsidRPr="009659AD">
              <w:rPr>
                <w:rFonts w:ascii="宋体" w:eastAsia="宋体" w:hAnsi="宋体" w:cs="宋体" w:hint="eastAsia"/>
                <w:kern w:val="0"/>
                <w:sz w:val="18"/>
                <w:szCs w:val="18"/>
              </w:rPr>
              <w:t xml:space="preserve">　</w:t>
            </w:r>
          </w:p>
        </w:tc>
        <w:tc>
          <w:tcPr>
            <w:tcW w:w="1134"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9AD" w:rsidRPr="009659AD" w:rsidRDefault="009659AD" w:rsidP="009659AD">
            <w:pPr>
              <w:widowControl/>
              <w:jc w:val="center"/>
              <w:rPr>
                <w:rFonts w:ascii="宋体" w:eastAsia="宋体" w:hAnsi="宋体" w:cs="宋体"/>
                <w:kern w:val="0"/>
                <w:sz w:val="20"/>
                <w:szCs w:val="20"/>
              </w:rPr>
            </w:pPr>
            <w:r w:rsidRPr="009659AD">
              <w:rPr>
                <w:rFonts w:ascii="宋体" w:eastAsia="宋体" w:hAnsi="宋体" w:cs="宋体" w:hint="eastAsia"/>
                <w:kern w:val="0"/>
                <w:sz w:val="20"/>
                <w:szCs w:val="20"/>
              </w:rPr>
              <w:t>合  计</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hideMark/>
          </w:tcPr>
          <w:p w:rsidR="009659AD" w:rsidRPr="009659AD" w:rsidRDefault="009659AD" w:rsidP="009659AD">
            <w:pPr>
              <w:widowControl/>
              <w:jc w:val="left"/>
              <w:rPr>
                <w:rFonts w:ascii="宋体" w:eastAsia="宋体" w:hAnsi="宋体" w:cs="宋体"/>
                <w:kern w:val="0"/>
                <w:sz w:val="20"/>
                <w:szCs w:val="20"/>
              </w:rPr>
            </w:pPr>
            <w:r w:rsidRPr="009659AD">
              <w:rPr>
                <w:rFonts w:ascii="宋体" w:eastAsia="宋体" w:hAnsi="宋体" w:cs="宋体" w:hint="eastAsia"/>
                <w:kern w:val="0"/>
                <w:sz w:val="20"/>
                <w:szCs w:val="20"/>
              </w:rPr>
              <w:t>其中</w:t>
            </w:r>
          </w:p>
        </w:tc>
      </w:tr>
      <w:tr w:rsidR="009659AD" w:rsidRPr="009659AD" w:rsidTr="00D30211">
        <w:trPr>
          <w:trHeight w:val="49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59AD" w:rsidRPr="009659AD" w:rsidRDefault="009659AD" w:rsidP="009659AD">
            <w:pPr>
              <w:widowControl/>
              <w:jc w:val="center"/>
              <w:rPr>
                <w:rFonts w:ascii="宋体" w:eastAsia="宋体" w:hAnsi="宋体" w:cs="宋体"/>
                <w:kern w:val="0"/>
                <w:sz w:val="20"/>
                <w:szCs w:val="20"/>
              </w:rPr>
            </w:pPr>
            <w:r w:rsidRPr="009659AD">
              <w:rPr>
                <w:rFonts w:ascii="宋体" w:eastAsia="宋体" w:hAnsi="宋体" w:cs="宋体" w:hint="eastAsia"/>
                <w:kern w:val="0"/>
                <w:sz w:val="20"/>
                <w:szCs w:val="20"/>
              </w:rPr>
              <w:t>科目编码</w:t>
            </w:r>
          </w:p>
        </w:tc>
        <w:tc>
          <w:tcPr>
            <w:tcW w:w="3119" w:type="dxa"/>
            <w:tcBorders>
              <w:top w:val="nil"/>
              <w:left w:val="nil"/>
              <w:bottom w:val="single" w:sz="4" w:space="0" w:color="auto"/>
              <w:right w:val="single" w:sz="4" w:space="0" w:color="auto"/>
            </w:tcBorders>
            <w:shd w:val="clear" w:color="auto" w:fill="auto"/>
            <w:noWrap/>
            <w:vAlign w:val="center"/>
            <w:hideMark/>
          </w:tcPr>
          <w:p w:rsidR="009659AD" w:rsidRPr="009659AD" w:rsidRDefault="009659AD" w:rsidP="009659AD">
            <w:pPr>
              <w:widowControl/>
              <w:jc w:val="center"/>
              <w:rPr>
                <w:rFonts w:ascii="宋体" w:eastAsia="宋体" w:hAnsi="宋体" w:cs="宋体"/>
                <w:kern w:val="0"/>
                <w:sz w:val="18"/>
                <w:szCs w:val="18"/>
              </w:rPr>
            </w:pPr>
            <w:r w:rsidRPr="009659AD">
              <w:rPr>
                <w:rFonts w:ascii="宋体" w:eastAsia="宋体" w:hAnsi="宋体" w:cs="宋体" w:hint="eastAsia"/>
                <w:kern w:val="0"/>
                <w:sz w:val="18"/>
                <w:szCs w:val="18"/>
              </w:rPr>
              <w:t>科目名称</w:t>
            </w: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9659AD" w:rsidRPr="009659AD" w:rsidRDefault="009659AD" w:rsidP="009659AD">
            <w:pPr>
              <w:widowControl/>
              <w:jc w:val="left"/>
              <w:rPr>
                <w:rFonts w:ascii="宋体" w:eastAsia="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9659AD" w:rsidRPr="009659AD" w:rsidRDefault="009659AD" w:rsidP="009659AD">
            <w:pPr>
              <w:widowControl/>
              <w:jc w:val="center"/>
              <w:rPr>
                <w:rFonts w:ascii="宋体" w:eastAsia="宋体" w:hAnsi="宋体" w:cs="宋体"/>
                <w:kern w:val="0"/>
                <w:sz w:val="20"/>
                <w:szCs w:val="20"/>
              </w:rPr>
            </w:pPr>
            <w:r w:rsidRPr="009659AD">
              <w:rPr>
                <w:rFonts w:ascii="宋体" w:eastAsia="宋体" w:hAnsi="宋体" w:cs="宋体" w:hint="eastAsia"/>
                <w:kern w:val="0"/>
                <w:sz w:val="20"/>
                <w:szCs w:val="20"/>
              </w:rPr>
              <w:t>基本支出</w:t>
            </w:r>
          </w:p>
        </w:tc>
        <w:tc>
          <w:tcPr>
            <w:tcW w:w="2126" w:type="dxa"/>
            <w:tcBorders>
              <w:top w:val="nil"/>
              <w:left w:val="nil"/>
              <w:bottom w:val="single" w:sz="4" w:space="0" w:color="auto"/>
              <w:right w:val="single" w:sz="4" w:space="0" w:color="auto"/>
            </w:tcBorders>
            <w:shd w:val="clear" w:color="auto" w:fill="auto"/>
            <w:noWrap/>
            <w:vAlign w:val="center"/>
            <w:hideMark/>
          </w:tcPr>
          <w:p w:rsidR="009659AD" w:rsidRPr="009659AD" w:rsidRDefault="009659AD" w:rsidP="009659AD">
            <w:pPr>
              <w:widowControl/>
              <w:jc w:val="center"/>
              <w:rPr>
                <w:rFonts w:ascii="宋体" w:eastAsia="宋体" w:hAnsi="宋体" w:cs="宋体"/>
                <w:kern w:val="0"/>
                <w:sz w:val="20"/>
                <w:szCs w:val="20"/>
              </w:rPr>
            </w:pPr>
            <w:r w:rsidRPr="009659AD">
              <w:rPr>
                <w:rFonts w:ascii="宋体" w:eastAsia="宋体" w:hAnsi="宋体" w:cs="宋体" w:hint="eastAsia"/>
                <w:kern w:val="0"/>
                <w:sz w:val="20"/>
                <w:szCs w:val="20"/>
              </w:rPr>
              <w:t>项目支出</w:t>
            </w:r>
          </w:p>
        </w:tc>
      </w:tr>
      <w:tr w:rsidR="009659AD" w:rsidRPr="009659AD" w:rsidTr="00D30211">
        <w:trPr>
          <w:trHeight w:val="439"/>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59AD" w:rsidRPr="009659AD" w:rsidRDefault="009659AD" w:rsidP="009659AD">
            <w:pPr>
              <w:widowControl/>
              <w:jc w:val="left"/>
              <w:rPr>
                <w:rFonts w:ascii="宋体" w:eastAsia="宋体" w:hAnsi="宋体" w:cs="宋体"/>
                <w:kern w:val="0"/>
                <w:sz w:val="18"/>
                <w:szCs w:val="18"/>
              </w:rPr>
            </w:pPr>
            <w:r w:rsidRPr="009659AD">
              <w:rPr>
                <w:rFonts w:ascii="宋体" w:eastAsia="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shd w:val="clear" w:color="auto" w:fill="auto"/>
            <w:vAlign w:val="center"/>
            <w:hideMark/>
          </w:tcPr>
          <w:p w:rsidR="009659AD" w:rsidRPr="009659AD" w:rsidRDefault="009659AD" w:rsidP="009659AD">
            <w:pPr>
              <w:widowControl/>
              <w:jc w:val="left"/>
              <w:rPr>
                <w:rFonts w:ascii="宋体" w:eastAsia="宋体" w:hAnsi="宋体" w:cs="宋体"/>
                <w:kern w:val="0"/>
                <w:sz w:val="18"/>
                <w:szCs w:val="18"/>
              </w:rPr>
            </w:pPr>
            <w:r w:rsidRPr="009659AD">
              <w:rPr>
                <w:rFonts w:ascii="宋体" w:eastAsia="宋体" w:hAnsi="宋体" w:cs="宋体" w:hint="eastAsia"/>
                <w:kern w:val="0"/>
                <w:sz w:val="18"/>
                <w:szCs w:val="18"/>
              </w:rPr>
              <w:t>合计</w:t>
            </w:r>
          </w:p>
        </w:tc>
        <w:tc>
          <w:tcPr>
            <w:tcW w:w="1134" w:type="dxa"/>
            <w:tcBorders>
              <w:top w:val="nil"/>
              <w:left w:val="nil"/>
              <w:bottom w:val="single" w:sz="4" w:space="0" w:color="auto"/>
              <w:right w:val="single" w:sz="4" w:space="0" w:color="auto"/>
            </w:tcBorders>
            <w:shd w:val="clear" w:color="auto" w:fill="auto"/>
            <w:noWrap/>
            <w:vAlign w:val="center"/>
            <w:hideMark/>
          </w:tcPr>
          <w:p w:rsidR="009659AD" w:rsidRPr="009659AD" w:rsidRDefault="009659AD" w:rsidP="009659AD">
            <w:pPr>
              <w:widowControl/>
              <w:jc w:val="right"/>
              <w:rPr>
                <w:rFonts w:ascii="宋体" w:eastAsia="宋体" w:hAnsi="宋体" w:cs="宋体"/>
                <w:kern w:val="0"/>
                <w:sz w:val="18"/>
                <w:szCs w:val="18"/>
              </w:rPr>
            </w:pPr>
            <w:r w:rsidRPr="009659AD">
              <w:rPr>
                <w:rFonts w:ascii="宋体" w:eastAsia="宋体" w:hAnsi="宋体" w:cs="宋体" w:hint="eastAsia"/>
                <w:kern w:val="0"/>
                <w:sz w:val="18"/>
                <w:szCs w:val="18"/>
              </w:rPr>
              <w:t>830.00</w:t>
            </w:r>
          </w:p>
        </w:tc>
        <w:tc>
          <w:tcPr>
            <w:tcW w:w="2268" w:type="dxa"/>
            <w:tcBorders>
              <w:top w:val="nil"/>
              <w:left w:val="nil"/>
              <w:bottom w:val="single" w:sz="4" w:space="0" w:color="auto"/>
              <w:right w:val="single" w:sz="4" w:space="0" w:color="auto"/>
            </w:tcBorders>
            <w:shd w:val="clear" w:color="auto" w:fill="auto"/>
            <w:noWrap/>
            <w:vAlign w:val="center"/>
            <w:hideMark/>
          </w:tcPr>
          <w:p w:rsidR="009659AD" w:rsidRPr="009659AD" w:rsidRDefault="009659AD" w:rsidP="009659AD">
            <w:pPr>
              <w:widowControl/>
              <w:jc w:val="right"/>
              <w:rPr>
                <w:rFonts w:ascii="宋体" w:eastAsia="宋体" w:hAnsi="宋体" w:cs="宋体"/>
                <w:kern w:val="0"/>
                <w:sz w:val="18"/>
                <w:szCs w:val="18"/>
              </w:rPr>
            </w:pPr>
            <w:r w:rsidRPr="009659AD">
              <w:rPr>
                <w:rFonts w:ascii="宋体" w:eastAsia="宋体" w:hAnsi="宋体" w:cs="宋体" w:hint="eastAsia"/>
                <w:kern w:val="0"/>
                <w:sz w:val="18"/>
                <w:szCs w:val="18"/>
              </w:rPr>
              <w:t>830.00</w:t>
            </w:r>
          </w:p>
        </w:tc>
        <w:tc>
          <w:tcPr>
            <w:tcW w:w="2126" w:type="dxa"/>
            <w:tcBorders>
              <w:top w:val="nil"/>
              <w:left w:val="nil"/>
              <w:bottom w:val="single" w:sz="4" w:space="0" w:color="auto"/>
              <w:right w:val="single" w:sz="4" w:space="0" w:color="auto"/>
            </w:tcBorders>
            <w:shd w:val="clear" w:color="auto" w:fill="auto"/>
            <w:noWrap/>
            <w:vAlign w:val="center"/>
            <w:hideMark/>
          </w:tcPr>
          <w:p w:rsidR="009659AD" w:rsidRPr="009659AD" w:rsidRDefault="009659AD" w:rsidP="009659AD">
            <w:pPr>
              <w:widowControl/>
              <w:jc w:val="right"/>
              <w:rPr>
                <w:rFonts w:ascii="宋体" w:eastAsia="宋体" w:hAnsi="宋体" w:cs="宋体"/>
                <w:kern w:val="0"/>
                <w:sz w:val="18"/>
                <w:szCs w:val="18"/>
              </w:rPr>
            </w:pPr>
            <w:r w:rsidRPr="009659AD">
              <w:rPr>
                <w:rFonts w:ascii="宋体" w:eastAsia="宋体" w:hAnsi="宋体" w:cs="宋体" w:hint="eastAsia"/>
                <w:kern w:val="0"/>
                <w:sz w:val="18"/>
                <w:szCs w:val="18"/>
              </w:rPr>
              <w:t xml:space="preserve">　</w:t>
            </w:r>
          </w:p>
        </w:tc>
      </w:tr>
      <w:tr w:rsidR="009659AD" w:rsidRPr="009659AD" w:rsidTr="00D30211">
        <w:trPr>
          <w:trHeight w:val="439"/>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59AD" w:rsidRPr="009659AD" w:rsidRDefault="009659AD" w:rsidP="009659AD">
            <w:pPr>
              <w:widowControl/>
              <w:jc w:val="left"/>
              <w:rPr>
                <w:rFonts w:ascii="宋体" w:eastAsia="宋体" w:hAnsi="宋体" w:cs="宋体"/>
                <w:kern w:val="0"/>
                <w:sz w:val="18"/>
                <w:szCs w:val="18"/>
              </w:rPr>
            </w:pPr>
            <w:r w:rsidRPr="009659AD">
              <w:rPr>
                <w:rFonts w:ascii="宋体" w:eastAsia="宋体" w:hAnsi="宋体" w:cs="宋体" w:hint="eastAsia"/>
                <w:kern w:val="0"/>
                <w:sz w:val="18"/>
                <w:szCs w:val="18"/>
              </w:rPr>
              <w:t>201</w:t>
            </w:r>
          </w:p>
        </w:tc>
        <w:tc>
          <w:tcPr>
            <w:tcW w:w="3119" w:type="dxa"/>
            <w:tcBorders>
              <w:top w:val="nil"/>
              <w:left w:val="nil"/>
              <w:bottom w:val="single" w:sz="4" w:space="0" w:color="auto"/>
              <w:right w:val="single" w:sz="4" w:space="0" w:color="auto"/>
            </w:tcBorders>
            <w:shd w:val="clear" w:color="auto" w:fill="auto"/>
            <w:vAlign w:val="center"/>
            <w:hideMark/>
          </w:tcPr>
          <w:p w:rsidR="009659AD" w:rsidRPr="009659AD" w:rsidRDefault="009659AD" w:rsidP="009659AD">
            <w:pPr>
              <w:widowControl/>
              <w:jc w:val="left"/>
              <w:rPr>
                <w:rFonts w:ascii="宋体" w:eastAsia="宋体" w:hAnsi="宋体" w:cs="宋体"/>
                <w:kern w:val="0"/>
                <w:sz w:val="18"/>
                <w:szCs w:val="18"/>
              </w:rPr>
            </w:pPr>
            <w:r w:rsidRPr="009659AD">
              <w:rPr>
                <w:rFonts w:ascii="宋体" w:eastAsia="宋体" w:hAnsi="宋体" w:cs="宋体" w:hint="eastAsia"/>
                <w:kern w:val="0"/>
                <w:sz w:val="18"/>
                <w:szCs w:val="18"/>
              </w:rPr>
              <w:t>一般公共服务</w:t>
            </w:r>
          </w:p>
        </w:tc>
        <w:tc>
          <w:tcPr>
            <w:tcW w:w="1134" w:type="dxa"/>
            <w:tcBorders>
              <w:top w:val="nil"/>
              <w:left w:val="nil"/>
              <w:bottom w:val="single" w:sz="4" w:space="0" w:color="auto"/>
              <w:right w:val="single" w:sz="4" w:space="0" w:color="auto"/>
            </w:tcBorders>
            <w:shd w:val="clear" w:color="auto" w:fill="auto"/>
            <w:noWrap/>
            <w:vAlign w:val="center"/>
            <w:hideMark/>
          </w:tcPr>
          <w:p w:rsidR="009659AD" w:rsidRPr="009659AD" w:rsidRDefault="009659AD" w:rsidP="009659AD">
            <w:pPr>
              <w:widowControl/>
              <w:jc w:val="right"/>
              <w:rPr>
                <w:rFonts w:ascii="宋体" w:eastAsia="宋体" w:hAnsi="宋体" w:cs="宋体"/>
                <w:kern w:val="0"/>
                <w:sz w:val="18"/>
                <w:szCs w:val="18"/>
              </w:rPr>
            </w:pPr>
            <w:r w:rsidRPr="009659AD">
              <w:rPr>
                <w:rFonts w:ascii="宋体" w:eastAsia="宋体" w:hAnsi="宋体" w:cs="宋体" w:hint="eastAsia"/>
                <w:kern w:val="0"/>
                <w:sz w:val="18"/>
                <w:szCs w:val="18"/>
              </w:rPr>
              <w:t>830.00</w:t>
            </w:r>
          </w:p>
        </w:tc>
        <w:tc>
          <w:tcPr>
            <w:tcW w:w="2268" w:type="dxa"/>
            <w:tcBorders>
              <w:top w:val="nil"/>
              <w:left w:val="nil"/>
              <w:bottom w:val="single" w:sz="4" w:space="0" w:color="auto"/>
              <w:right w:val="single" w:sz="4" w:space="0" w:color="auto"/>
            </w:tcBorders>
            <w:shd w:val="clear" w:color="auto" w:fill="auto"/>
            <w:noWrap/>
            <w:vAlign w:val="center"/>
            <w:hideMark/>
          </w:tcPr>
          <w:p w:rsidR="009659AD" w:rsidRPr="009659AD" w:rsidRDefault="009659AD" w:rsidP="009659AD">
            <w:pPr>
              <w:widowControl/>
              <w:jc w:val="right"/>
              <w:rPr>
                <w:rFonts w:ascii="宋体" w:eastAsia="宋体" w:hAnsi="宋体" w:cs="宋体"/>
                <w:kern w:val="0"/>
                <w:sz w:val="18"/>
                <w:szCs w:val="18"/>
              </w:rPr>
            </w:pPr>
            <w:r w:rsidRPr="009659AD">
              <w:rPr>
                <w:rFonts w:ascii="宋体" w:eastAsia="宋体" w:hAnsi="宋体" w:cs="宋体" w:hint="eastAsia"/>
                <w:kern w:val="0"/>
                <w:sz w:val="18"/>
                <w:szCs w:val="18"/>
              </w:rPr>
              <w:t>830.00</w:t>
            </w:r>
          </w:p>
        </w:tc>
        <w:tc>
          <w:tcPr>
            <w:tcW w:w="2126" w:type="dxa"/>
            <w:tcBorders>
              <w:top w:val="nil"/>
              <w:left w:val="nil"/>
              <w:bottom w:val="single" w:sz="4" w:space="0" w:color="auto"/>
              <w:right w:val="single" w:sz="4" w:space="0" w:color="auto"/>
            </w:tcBorders>
            <w:shd w:val="clear" w:color="auto" w:fill="auto"/>
            <w:noWrap/>
            <w:vAlign w:val="center"/>
            <w:hideMark/>
          </w:tcPr>
          <w:p w:rsidR="009659AD" w:rsidRPr="009659AD" w:rsidRDefault="009659AD" w:rsidP="009659AD">
            <w:pPr>
              <w:widowControl/>
              <w:jc w:val="right"/>
              <w:rPr>
                <w:rFonts w:ascii="宋体" w:eastAsia="宋体" w:hAnsi="宋体" w:cs="宋体"/>
                <w:kern w:val="0"/>
                <w:sz w:val="18"/>
                <w:szCs w:val="18"/>
              </w:rPr>
            </w:pPr>
            <w:r w:rsidRPr="009659AD">
              <w:rPr>
                <w:rFonts w:ascii="宋体" w:eastAsia="宋体" w:hAnsi="宋体" w:cs="宋体" w:hint="eastAsia"/>
                <w:kern w:val="0"/>
                <w:sz w:val="18"/>
                <w:szCs w:val="18"/>
              </w:rPr>
              <w:t xml:space="preserve">　</w:t>
            </w:r>
          </w:p>
        </w:tc>
      </w:tr>
      <w:tr w:rsidR="009659AD" w:rsidRPr="009659AD" w:rsidTr="00D30211">
        <w:trPr>
          <w:trHeight w:val="439"/>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59AD" w:rsidRPr="009659AD" w:rsidRDefault="009659AD" w:rsidP="009659AD">
            <w:pPr>
              <w:widowControl/>
              <w:jc w:val="left"/>
              <w:rPr>
                <w:rFonts w:ascii="宋体" w:eastAsia="宋体" w:hAnsi="宋体" w:cs="宋体"/>
                <w:kern w:val="0"/>
                <w:sz w:val="18"/>
                <w:szCs w:val="18"/>
              </w:rPr>
            </w:pPr>
            <w:r w:rsidRPr="009659AD">
              <w:rPr>
                <w:rFonts w:ascii="宋体" w:eastAsia="宋体" w:hAnsi="宋体" w:cs="宋体" w:hint="eastAsia"/>
                <w:kern w:val="0"/>
                <w:sz w:val="18"/>
                <w:szCs w:val="18"/>
              </w:rPr>
              <w:t xml:space="preserve">  03</w:t>
            </w:r>
          </w:p>
        </w:tc>
        <w:tc>
          <w:tcPr>
            <w:tcW w:w="3119" w:type="dxa"/>
            <w:tcBorders>
              <w:top w:val="nil"/>
              <w:left w:val="nil"/>
              <w:bottom w:val="single" w:sz="4" w:space="0" w:color="auto"/>
              <w:right w:val="single" w:sz="4" w:space="0" w:color="auto"/>
            </w:tcBorders>
            <w:shd w:val="clear" w:color="auto" w:fill="auto"/>
            <w:vAlign w:val="center"/>
            <w:hideMark/>
          </w:tcPr>
          <w:p w:rsidR="009659AD" w:rsidRPr="009659AD" w:rsidRDefault="009659AD" w:rsidP="009659AD">
            <w:pPr>
              <w:widowControl/>
              <w:jc w:val="left"/>
              <w:rPr>
                <w:rFonts w:ascii="宋体" w:eastAsia="宋体" w:hAnsi="宋体" w:cs="宋体"/>
                <w:kern w:val="0"/>
                <w:sz w:val="18"/>
                <w:szCs w:val="18"/>
              </w:rPr>
            </w:pPr>
            <w:r w:rsidRPr="009659AD">
              <w:rPr>
                <w:rFonts w:ascii="宋体" w:eastAsia="宋体" w:hAnsi="宋体" w:cs="宋体" w:hint="eastAsia"/>
                <w:kern w:val="0"/>
                <w:sz w:val="18"/>
                <w:szCs w:val="18"/>
              </w:rPr>
              <w:t xml:space="preserve">  政府办公厅（室）及相关机构事务</w:t>
            </w:r>
          </w:p>
        </w:tc>
        <w:tc>
          <w:tcPr>
            <w:tcW w:w="1134" w:type="dxa"/>
            <w:tcBorders>
              <w:top w:val="nil"/>
              <w:left w:val="nil"/>
              <w:bottom w:val="single" w:sz="4" w:space="0" w:color="auto"/>
              <w:right w:val="single" w:sz="4" w:space="0" w:color="auto"/>
            </w:tcBorders>
            <w:shd w:val="clear" w:color="auto" w:fill="auto"/>
            <w:noWrap/>
            <w:vAlign w:val="center"/>
            <w:hideMark/>
          </w:tcPr>
          <w:p w:rsidR="009659AD" w:rsidRPr="009659AD" w:rsidRDefault="009659AD" w:rsidP="009659AD">
            <w:pPr>
              <w:widowControl/>
              <w:jc w:val="right"/>
              <w:rPr>
                <w:rFonts w:ascii="宋体" w:eastAsia="宋体" w:hAnsi="宋体" w:cs="宋体"/>
                <w:kern w:val="0"/>
                <w:sz w:val="18"/>
                <w:szCs w:val="18"/>
              </w:rPr>
            </w:pPr>
            <w:r w:rsidRPr="009659AD">
              <w:rPr>
                <w:rFonts w:ascii="宋体" w:eastAsia="宋体" w:hAnsi="宋体" w:cs="宋体" w:hint="eastAsia"/>
                <w:kern w:val="0"/>
                <w:sz w:val="18"/>
                <w:szCs w:val="18"/>
              </w:rPr>
              <w:t>830.00</w:t>
            </w:r>
          </w:p>
        </w:tc>
        <w:tc>
          <w:tcPr>
            <w:tcW w:w="2268" w:type="dxa"/>
            <w:tcBorders>
              <w:top w:val="nil"/>
              <w:left w:val="nil"/>
              <w:bottom w:val="single" w:sz="4" w:space="0" w:color="auto"/>
              <w:right w:val="single" w:sz="4" w:space="0" w:color="auto"/>
            </w:tcBorders>
            <w:shd w:val="clear" w:color="auto" w:fill="auto"/>
            <w:noWrap/>
            <w:vAlign w:val="center"/>
            <w:hideMark/>
          </w:tcPr>
          <w:p w:rsidR="009659AD" w:rsidRPr="009659AD" w:rsidRDefault="009659AD" w:rsidP="009659AD">
            <w:pPr>
              <w:widowControl/>
              <w:jc w:val="right"/>
              <w:rPr>
                <w:rFonts w:ascii="宋体" w:eastAsia="宋体" w:hAnsi="宋体" w:cs="宋体"/>
                <w:kern w:val="0"/>
                <w:sz w:val="18"/>
                <w:szCs w:val="18"/>
              </w:rPr>
            </w:pPr>
            <w:r w:rsidRPr="009659AD">
              <w:rPr>
                <w:rFonts w:ascii="宋体" w:eastAsia="宋体" w:hAnsi="宋体" w:cs="宋体" w:hint="eastAsia"/>
                <w:kern w:val="0"/>
                <w:sz w:val="18"/>
                <w:szCs w:val="18"/>
              </w:rPr>
              <w:t>830.00</w:t>
            </w:r>
          </w:p>
        </w:tc>
        <w:tc>
          <w:tcPr>
            <w:tcW w:w="2126" w:type="dxa"/>
            <w:tcBorders>
              <w:top w:val="nil"/>
              <w:left w:val="nil"/>
              <w:bottom w:val="single" w:sz="4" w:space="0" w:color="auto"/>
              <w:right w:val="single" w:sz="4" w:space="0" w:color="auto"/>
            </w:tcBorders>
            <w:shd w:val="clear" w:color="auto" w:fill="auto"/>
            <w:noWrap/>
            <w:vAlign w:val="center"/>
            <w:hideMark/>
          </w:tcPr>
          <w:p w:rsidR="009659AD" w:rsidRPr="009659AD" w:rsidRDefault="009659AD" w:rsidP="009659AD">
            <w:pPr>
              <w:widowControl/>
              <w:jc w:val="right"/>
              <w:rPr>
                <w:rFonts w:ascii="宋体" w:eastAsia="宋体" w:hAnsi="宋体" w:cs="宋体"/>
                <w:kern w:val="0"/>
                <w:sz w:val="18"/>
                <w:szCs w:val="18"/>
              </w:rPr>
            </w:pPr>
            <w:r w:rsidRPr="009659AD">
              <w:rPr>
                <w:rFonts w:ascii="宋体" w:eastAsia="宋体" w:hAnsi="宋体" w:cs="宋体" w:hint="eastAsia"/>
                <w:kern w:val="0"/>
                <w:sz w:val="18"/>
                <w:szCs w:val="18"/>
              </w:rPr>
              <w:t xml:space="preserve">　</w:t>
            </w:r>
          </w:p>
        </w:tc>
      </w:tr>
      <w:tr w:rsidR="009659AD" w:rsidRPr="009659AD" w:rsidTr="00D30211">
        <w:trPr>
          <w:trHeight w:val="439"/>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59AD" w:rsidRPr="009659AD" w:rsidRDefault="009659AD" w:rsidP="009659AD">
            <w:pPr>
              <w:widowControl/>
              <w:jc w:val="left"/>
              <w:rPr>
                <w:rFonts w:ascii="宋体" w:eastAsia="宋体" w:hAnsi="宋体" w:cs="宋体"/>
                <w:kern w:val="0"/>
                <w:sz w:val="18"/>
                <w:szCs w:val="18"/>
              </w:rPr>
            </w:pPr>
            <w:r w:rsidRPr="009659AD">
              <w:rPr>
                <w:rFonts w:ascii="宋体" w:eastAsia="宋体" w:hAnsi="宋体" w:cs="宋体" w:hint="eastAsia"/>
                <w:kern w:val="0"/>
                <w:sz w:val="18"/>
                <w:szCs w:val="18"/>
              </w:rPr>
              <w:t xml:space="preserve">    2010350</w:t>
            </w:r>
          </w:p>
        </w:tc>
        <w:tc>
          <w:tcPr>
            <w:tcW w:w="3119" w:type="dxa"/>
            <w:tcBorders>
              <w:top w:val="nil"/>
              <w:left w:val="nil"/>
              <w:bottom w:val="single" w:sz="4" w:space="0" w:color="auto"/>
              <w:right w:val="single" w:sz="4" w:space="0" w:color="auto"/>
            </w:tcBorders>
            <w:shd w:val="clear" w:color="auto" w:fill="auto"/>
            <w:vAlign w:val="center"/>
            <w:hideMark/>
          </w:tcPr>
          <w:p w:rsidR="009659AD" w:rsidRPr="009659AD" w:rsidRDefault="009659AD" w:rsidP="009659AD">
            <w:pPr>
              <w:widowControl/>
              <w:jc w:val="left"/>
              <w:rPr>
                <w:rFonts w:ascii="宋体" w:eastAsia="宋体" w:hAnsi="宋体" w:cs="宋体"/>
                <w:kern w:val="0"/>
                <w:sz w:val="18"/>
                <w:szCs w:val="18"/>
              </w:rPr>
            </w:pPr>
            <w:r w:rsidRPr="009659AD">
              <w:rPr>
                <w:rFonts w:ascii="宋体" w:eastAsia="宋体" w:hAnsi="宋体" w:cs="宋体" w:hint="eastAsia"/>
                <w:kern w:val="0"/>
                <w:sz w:val="18"/>
                <w:szCs w:val="18"/>
              </w:rPr>
              <w:t xml:space="preserve">    事业运行（政府办公厅）</w:t>
            </w:r>
          </w:p>
        </w:tc>
        <w:tc>
          <w:tcPr>
            <w:tcW w:w="1134" w:type="dxa"/>
            <w:tcBorders>
              <w:top w:val="nil"/>
              <w:left w:val="nil"/>
              <w:bottom w:val="single" w:sz="4" w:space="0" w:color="auto"/>
              <w:right w:val="single" w:sz="4" w:space="0" w:color="auto"/>
            </w:tcBorders>
            <w:shd w:val="clear" w:color="auto" w:fill="auto"/>
            <w:noWrap/>
            <w:vAlign w:val="center"/>
            <w:hideMark/>
          </w:tcPr>
          <w:p w:rsidR="009659AD" w:rsidRPr="009659AD" w:rsidRDefault="009659AD" w:rsidP="009659AD">
            <w:pPr>
              <w:widowControl/>
              <w:jc w:val="right"/>
              <w:rPr>
                <w:rFonts w:ascii="宋体" w:eastAsia="宋体" w:hAnsi="宋体" w:cs="宋体"/>
                <w:kern w:val="0"/>
                <w:sz w:val="18"/>
                <w:szCs w:val="18"/>
              </w:rPr>
            </w:pPr>
            <w:r w:rsidRPr="009659AD">
              <w:rPr>
                <w:rFonts w:ascii="宋体" w:eastAsia="宋体" w:hAnsi="宋体" w:cs="宋体" w:hint="eastAsia"/>
                <w:kern w:val="0"/>
                <w:sz w:val="18"/>
                <w:szCs w:val="18"/>
              </w:rPr>
              <w:t>830.00</w:t>
            </w:r>
          </w:p>
        </w:tc>
        <w:tc>
          <w:tcPr>
            <w:tcW w:w="2268" w:type="dxa"/>
            <w:tcBorders>
              <w:top w:val="nil"/>
              <w:left w:val="nil"/>
              <w:bottom w:val="single" w:sz="4" w:space="0" w:color="auto"/>
              <w:right w:val="single" w:sz="4" w:space="0" w:color="auto"/>
            </w:tcBorders>
            <w:shd w:val="clear" w:color="auto" w:fill="auto"/>
            <w:noWrap/>
            <w:vAlign w:val="center"/>
            <w:hideMark/>
          </w:tcPr>
          <w:p w:rsidR="009659AD" w:rsidRPr="009659AD" w:rsidRDefault="009659AD" w:rsidP="009659AD">
            <w:pPr>
              <w:widowControl/>
              <w:jc w:val="right"/>
              <w:rPr>
                <w:rFonts w:ascii="宋体" w:eastAsia="宋体" w:hAnsi="宋体" w:cs="宋体"/>
                <w:kern w:val="0"/>
                <w:sz w:val="18"/>
                <w:szCs w:val="18"/>
              </w:rPr>
            </w:pPr>
            <w:r w:rsidRPr="009659AD">
              <w:rPr>
                <w:rFonts w:ascii="宋体" w:eastAsia="宋体" w:hAnsi="宋体" w:cs="宋体" w:hint="eastAsia"/>
                <w:kern w:val="0"/>
                <w:sz w:val="18"/>
                <w:szCs w:val="18"/>
              </w:rPr>
              <w:t>830.00</w:t>
            </w:r>
          </w:p>
        </w:tc>
        <w:tc>
          <w:tcPr>
            <w:tcW w:w="2126" w:type="dxa"/>
            <w:tcBorders>
              <w:top w:val="nil"/>
              <w:left w:val="nil"/>
              <w:bottom w:val="single" w:sz="4" w:space="0" w:color="auto"/>
              <w:right w:val="single" w:sz="4" w:space="0" w:color="auto"/>
            </w:tcBorders>
            <w:shd w:val="clear" w:color="auto" w:fill="auto"/>
            <w:noWrap/>
            <w:vAlign w:val="center"/>
            <w:hideMark/>
          </w:tcPr>
          <w:p w:rsidR="009659AD" w:rsidRPr="009659AD" w:rsidRDefault="009659AD" w:rsidP="009659AD">
            <w:pPr>
              <w:widowControl/>
              <w:jc w:val="right"/>
              <w:rPr>
                <w:rFonts w:ascii="宋体" w:eastAsia="宋体" w:hAnsi="宋体" w:cs="宋体"/>
                <w:kern w:val="0"/>
                <w:sz w:val="18"/>
                <w:szCs w:val="18"/>
              </w:rPr>
            </w:pPr>
            <w:r w:rsidRPr="009659AD">
              <w:rPr>
                <w:rFonts w:ascii="宋体" w:eastAsia="宋体" w:hAnsi="宋体" w:cs="宋体" w:hint="eastAsia"/>
                <w:kern w:val="0"/>
                <w:sz w:val="18"/>
                <w:szCs w:val="18"/>
              </w:rPr>
              <w:t xml:space="preserve">　</w:t>
            </w:r>
          </w:p>
        </w:tc>
      </w:tr>
    </w:tbl>
    <w:p w:rsidR="009659AD" w:rsidRDefault="009659AD" w:rsidP="009659AD">
      <w:pPr>
        <w:widowControl/>
        <w:jc w:val="left"/>
        <w:rPr>
          <w:rFonts w:ascii="宋体" w:eastAsia="宋体" w:hAnsi="宋体" w:cs="宋体"/>
          <w:kern w:val="0"/>
          <w:sz w:val="20"/>
          <w:szCs w:val="20"/>
        </w:rPr>
      </w:pPr>
    </w:p>
    <w:p w:rsidR="001225DB" w:rsidRDefault="001225DB" w:rsidP="009659AD">
      <w:pPr>
        <w:widowControl/>
        <w:jc w:val="left"/>
        <w:rPr>
          <w:rFonts w:ascii="宋体" w:eastAsia="宋体" w:hAnsi="宋体" w:cs="宋体"/>
          <w:kern w:val="0"/>
          <w:sz w:val="20"/>
          <w:szCs w:val="20"/>
        </w:rPr>
      </w:pPr>
    </w:p>
    <w:p w:rsidR="001225DB" w:rsidRDefault="00E86A52" w:rsidP="00E86A52">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省委省政府文印中心</w:t>
      </w:r>
      <w:r w:rsidRPr="00E86A52">
        <w:rPr>
          <w:rFonts w:ascii="宋体" w:eastAsia="宋体" w:hAnsi="宋体" w:cs="宋体"/>
          <w:b/>
          <w:bCs/>
          <w:kern w:val="0"/>
          <w:sz w:val="32"/>
          <w:szCs w:val="32"/>
        </w:rPr>
        <w:t>2017年一般公共预算基本支出表</w:t>
      </w:r>
    </w:p>
    <w:p w:rsidR="00E86A52" w:rsidRDefault="00E86A52" w:rsidP="00E86A52">
      <w:pPr>
        <w:widowControl/>
        <w:jc w:val="right"/>
        <w:rPr>
          <w:rFonts w:ascii="宋体" w:eastAsia="宋体" w:hAnsi="宋体" w:cs="宋体"/>
          <w:kern w:val="0"/>
          <w:sz w:val="20"/>
          <w:szCs w:val="20"/>
        </w:rPr>
      </w:pPr>
      <w:r w:rsidRPr="00E86A52">
        <w:rPr>
          <w:rFonts w:ascii="宋体" w:eastAsia="宋体" w:hAnsi="宋体" w:cs="宋体" w:hint="eastAsia"/>
          <w:kern w:val="0"/>
          <w:sz w:val="20"/>
          <w:szCs w:val="20"/>
        </w:rPr>
        <w:t>单位：万元</w:t>
      </w:r>
    </w:p>
    <w:tbl>
      <w:tblPr>
        <w:tblW w:w="10065" w:type="dxa"/>
        <w:tblInd w:w="-743" w:type="dxa"/>
        <w:tblLook w:val="04A0"/>
      </w:tblPr>
      <w:tblGrid>
        <w:gridCol w:w="1418"/>
        <w:gridCol w:w="3119"/>
        <w:gridCol w:w="1134"/>
        <w:gridCol w:w="2268"/>
        <w:gridCol w:w="2126"/>
      </w:tblGrid>
      <w:tr w:rsidR="00E86A52" w:rsidRPr="00E86A52" w:rsidTr="00E86A52">
        <w:trPr>
          <w:trHeight w:val="495"/>
        </w:trPr>
        <w:tc>
          <w:tcPr>
            <w:tcW w:w="45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A52" w:rsidRPr="00E86A52" w:rsidRDefault="00E86A52" w:rsidP="00E86A52">
            <w:pPr>
              <w:widowControl/>
              <w:jc w:val="center"/>
              <w:rPr>
                <w:rFonts w:ascii="宋体" w:eastAsia="宋体" w:hAnsi="宋体" w:cs="宋体"/>
                <w:color w:val="000000"/>
                <w:kern w:val="0"/>
                <w:sz w:val="18"/>
                <w:szCs w:val="18"/>
              </w:rPr>
            </w:pPr>
            <w:r w:rsidRPr="00E86A52">
              <w:rPr>
                <w:rFonts w:ascii="宋体" w:eastAsia="宋体" w:hAnsi="宋体" w:cs="宋体" w:hint="eastAsia"/>
                <w:color w:val="000000"/>
                <w:kern w:val="0"/>
                <w:sz w:val="18"/>
                <w:szCs w:val="18"/>
              </w:rPr>
              <w:t>经济分类科目</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A52" w:rsidRPr="00E86A52" w:rsidRDefault="00E86A52" w:rsidP="00E86A52">
            <w:pPr>
              <w:widowControl/>
              <w:jc w:val="center"/>
              <w:rPr>
                <w:rFonts w:ascii="宋体" w:eastAsia="宋体" w:hAnsi="宋体" w:cs="宋体"/>
                <w:color w:val="000000"/>
                <w:kern w:val="0"/>
                <w:sz w:val="18"/>
                <w:szCs w:val="18"/>
              </w:rPr>
            </w:pPr>
            <w:r w:rsidRPr="00E86A52">
              <w:rPr>
                <w:rFonts w:ascii="宋体" w:eastAsia="宋体" w:hAnsi="宋体" w:cs="宋体" w:hint="eastAsia"/>
                <w:color w:val="000000"/>
                <w:kern w:val="0"/>
                <w:sz w:val="18"/>
                <w:szCs w:val="18"/>
              </w:rPr>
              <w:t>预算数</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hideMark/>
          </w:tcPr>
          <w:p w:rsidR="00E86A52" w:rsidRPr="00E86A52" w:rsidRDefault="00E86A52" w:rsidP="00E86A52">
            <w:pPr>
              <w:widowControl/>
              <w:jc w:val="left"/>
              <w:rPr>
                <w:rFonts w:ascii="宋体" w:eastAsia="宋体" w:hAnsi="宋体" w:cs="宋体"/>
                <w:color w:val="000000"/>
                <w:kern w:val="0"/>
                <w:sz w:val="18"/>
                <w:szCs w:val="18"/>
              </w:rPr>
            </w:pPr>
            <w:r w:rsidRPr="00E86A52">
              <w:rPr>
                <w:rFonts w:ascii="宋体" w:eastAsia="宋体" w:hAnsi="宋体" w:cs="宋体" w:hint="eastAsia"/>
                <w:color w:val="000000"/>
                <w:kern w:val="0"/>
                <w:sz w:val="18"/>
                <w:szCs w:val="18"/>
              </w:rPr>
              <w:t>其中</w:t>
            </w:r>
          </w:p>
        </w:tc>
      </w:tr>
      <w:tr w:rsidR="00E86A52" w:rsidRPr="00E86A52" w:rsidTr="00E86A52">
        <w:trPr>
          <w:trHeight w:val="495"/>
        </w:trPr>
        <w:tc>
          <w:tcPr>
            <w:tcW w:w="1418" w:type="dxa"/>
            <w:tcBorders>
              <w:top w:val="nil"/>
              <w:left w:val="single" w:sz="4" w:space="0" w:color="auto"/>
              <w:bottom w:val="nil"/>
              <w:right w:val="single" w:sz="4" w:space="0" w:color="auto"/>
            </w:tcBorders>
            <w:shd w:val="clear" w:color="auto" w:fill="auto"/>
            <w:noWrap/>
            <w:vAlign w:val="center"/>
            <w:hideMark/>
          </w:tcPr>
          <w:p w:rsidR="00E86A52" w:rsidRPr="00E86A52" w:rsidRDefault="00E86A52" w:rsidP="00E86A52">
            <w:pPr>
              <w:widowControl/>
              <w:jc w:val="center"/>
              <w:rPr>
                <w:rFonts w:ascii="宋体" w:eastAsia="宋体" w:hAnsi="宋体" w:cs="宋体"/>
                <w:color w:val="000000"/>
                <w:kern w:val="0"/>
                <w:sz w:val="18"/>
                <w:szCs w:val="18"/>
              </w:rPr>
            </w:pPr>
            <w:r w:rsidRPr="00E86A52">
              <w:rPr>
                <w:rFonts w:ascii="宋体" w:eastAsia="宋体" w:hAnsi="宋体" w:cs="宋体" w:hint="eastAsia"/>
                <w:color w:val="000000"/>
                <w:kern w:val="0"/>
                <w:sz w:val="18"/>
                <w:szCs w:val="18"/>
              </w:rPr>
              <w:t>科目编码</w:t>
            </w:r>
          </w:p>
        </w:tc>
        <w:tc>
          <w:tcPr>
            <w:tcW w:w="3119" w:type="dxa"/>
            <w:tcBorders>
              <w:top w:val="nil"/>
              <w:left w:val="nil"/>
              <w:bottom w:val="nil"/>
              <w:right w:val="single" w:sz="4" w:space="0" w:color="auto"/>
            </w:tcBorders>
            <w:shd w:val="clear" w:color="auto" w:fill="auto"/>
            <w:noWrap/>
            <w:vAlign w:val="center"/>
            <w:hideMark/>
          </w:tcPr>
          <w:p w:rsidR="00E86A52" w:rsidRPr="00E86A52" w:rsidRDefault="00E86A52" w:rsidP="00E86A52">
            <w:pPr>
              <w:widowControl/>
              <w:jc w:val="center"/>
              <w:rPr>
                <w:rFonts w:ascii="宋体" w:eastAsia="宋体" w:hAnsi="宋体" w:cs="宋体"/>
                <w:color w:val="000000"/>
                <w:kern w:val="0"/>
                <w:sz w:val="18"/>
                <w:szCs w:val="18"/>
              </w:rPr>
            </w:pPr>
            <w:r w:rsidRPr="00E86A52">
              <w:rPr>
                <w:rFonts w:ascii="宋体" w:eastAsia="宋体" w:hAnsi="宋体" w:cs="宋体" w:hint="eastAsia"/>
                <w:color w:val="000000"/>
                <w:kern w:val="0"/>
                <w:sz w:val="18"/>
                <w:szCs w:val="18"/>
              </w:rPr>
              <w:t>科目名称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86A52" w:rsidRPr="00E86A52" w:rsidRDefault="00E86A52" w:rsidP="00E86A52">
            <w:pPr>
              <w:widowControl/>
              <w:jc w:val="left"/>
              <w:rPr>
                <w:rFonts w:ascii="宋体" w:eastAsia="宋体" w:hAnsi="宋体" w:cs="宋体"/>
                <w:color w:val="000000"/>
                <w:kern w:val="0"/>
                <w:sz w:val="18"/>
                <w:szCs w:val="18"/>
              </w:rPr>
            </w:pPr>
          </w:p>
        </w:tc>
        <w:tc>
          <w:tcPr>
            <w:tcW w:w="2268" w:type="dxa"/>
            <w:tcBorders>
              <w:top w:val="nil"/>
              <w:left w:val="nil"/>
              <w:bottom w:val="nil"/>
              <w:right w:val="single" w:sz="4" w:space="0" w:color="auto"/>
            </w:tcBorders>
            <w:shd w:val="clear" w:color="auto" w:fill="auto"/>
            <w:noWrap/>
            <w:vAlign w:val="center"/>
            <w:hideMark/>
          </w:tcPr>
          <w:p w:rsidR="00E86A52" w:rsidRPr="00E86A52" w:rsidRDefault="00E86A52" w:rsidP="00E86A52">
            <w:pPr>
              <w:widowControl/>
              <w:jc w:val="center"/>
              <w:rPr>
                <w:rFonts w:ascii="宋体" w:eastAsia="宋体" w:hAnsi="宋体" w:cs="宋体"/>
                <w:color w:val="000000"/>
                <w:kern w:val="0"/>
                <w:sz w:val="18"/>
                <w:szCs w:val="18"/>
              </w:rPr>
            </w:pPr>
            <w:r w:rsidRPr="00E86A52">
              <w:rPr>
                <w:rFonts w:ascii="宋体" w:eastAsia="宋体" w:hAnsi="宋体" w:cs="宋体" w:hint="eastAsia"/>
                <w:color w:val="000000"/>
                <w:kern w:val="0"/>
                <w:sz w:val="18"/>
                <w:szCs w:val="18"/>
              </w:rPr>
              <w:t>人员经费</w:t>
            </w:r>
          </w:p>
        </w:tc>
        <w:tc>
          <w:tcPr>
            <w:tcW w:w="2126" w:type="dxa"/>
            <w:tcBorders>
              <w:top w:val="nil"/>
              <w:left w:val="nil"/>
              <w:bottom w:val="nil"/>
              <w:right w:val="single" w:sz="4" w:space="0" w:color="auto"/>
            </w:tcBorders>
            <w:shd w:val="clear" w:color="auto" w:fill="auto"/>
            <w:noWrap/>
            <w:vAlign w:val="center"/>
            <w:hideMark/>
          </w:tcPr>
          <w:p w:rsidR="00E86A52" w:rsidRPr="00E86A52" w:rsidRDefault="00E86A52" w:rsidP="00E86A52">
            <w:pPr>
              <w:widowControl/>
              <w:jc w:val="center"/>
              <w:rPr>
                <w:rFonts w:ascii="宋体" w:eastAsia="宋体" w:hAnsi="宋体" w:cs="宋体"/>
                <w:color w:val="000000"/>
                <w:kern w:val="0"/>
                <w:sz w:val="18"/>
                <w:szCs w:val="18"/>
              </w:rPr>
            </w:pPr>
            <w:r w:rsidRPr="00E86A52">
              <w:rPr>
                <w:rFonts w:ascii="宋体" w:eastAsia="宋体" w:hAnsi="宋体" w:cs="宋体" w:hint="eastAsia"/>
                <w:color w:val="000000"/>
                <w:kern w:val="0"/>
                <w:sz w:val="18"/>
                <w:szCs w:val="18"/>
              </w:rPr>
              <w:t>日常公用经费</w:t>
            </w:r>
          </w:p>
        </w:tc>
      </w:tr>
      <w:tr w:rsidR="00E86A52" w:rsidRPr="00E86A52" w:rsidTr="006549E1">
        <w:trPr>
          <w:trHeight w:val="335"/>
        </w:trPr>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E86A52" w:rsidRPr="00E86A52" w:rsidRDefault="00E86A52" w:rsidP="00E86A52">
            <w:pPr>
              <w:widowControl/>
              <w:jc w:val="left"/>
              <w:rPr>
                <w:rFonts w:ascii="宋体" w:eastAsia="宋体" w:hAnsi="宋体" w:cs="宋体"/>
                <w:kern w:val="0"/>
                <w:sz w:val="18"/>
                <w:szCs w:val="18"/>
              </w:rPr>
            </w:pPr>
            <w:r w:rsidRPr="00E86A52">
              <w:rPr>
                <w:rFonts w:ascii="宋体" w:eastAsia="宋体" w:hAnsi="宋体" w:cs="宋体" w:hint="eastAsia"/>
                <w:kern w:val="0"/>
                <w:sz w:val="18"/>
                <w:szCs w:val="18"/>
              </w:rPr>
              <w:t xml:space="preserve">　</w:t>
            </w:r>
          </w:p>
        </w:tc>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E86A52" w:rsidRPr="00E86A52" w:rsidRDefault="00E86A52" w:rsidP="00E86A52">
            <w:pPr>
              <w:widowControl/>
              <w:jc w:val="left"/>
              <w:rPr>
                <w:rFonts w:ascii="宋体" w:eastAsia="宋体" w:hAnsi="宋体" w:cs="宋体"/>
                <w:kern w:val="0"/>
                <w:sz w:val="18"/>
                <w:szCs w:val="18"/>
              </w:rPr>
            </w:pPr>
            <w:r w:rsidRPr="00E86A52">
              <w:rPr>
                <w:rFonts w:ascii="宋体" w:eastAsia="宋体" w:hAnsi="宋体" w:cs="宋体" w:hint="eastAsia"/>
                <w:kern w:val="0"/>
                <w:sz w:val="18"/>
                <w:szCs w:val="18"/>
              </w:rPr>
              <w:t>合计</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E86A52" w:rsidRPr="00E86A52" w:rsidRDefault="00E86A52" w:rsidP="00E86A52">
            <w:pPr>
              <w:widowControl/>
              <w:jc w:val="right"/>
              <w:rPr>
                <w:rFonts w:ascii="宋体" w:eastAsia="宋体" w:hAnsi="宋体" w:cs="宋体"/>
                <w:kern w:val="0"/>
                <w:sz w:val="18"/>
                <w:szCs w:val="18"/>
              </w:rPr>
            </w:pPr>
            <w:r w:rsidRPr="00E86A52">
              <w:rPr>
                <w:rFonts w:ascii="宋体" w:eastAsia="宋体" w:hAnsi="宋体" w:cs="宋体" w:hint="eastAsia"/>
                <w:kern w:val="0"/>
                <w:sz w:val="18"/>
                <w:szCs w:val="18"/>
              </w:rPr>
              <w:t>830.00</w:t>
            </w:r>
          </w:p>
        </w:tc>
        <w:tc>
          <w:tcPr>
            <w:tcW w:w="2268" w:type="dxa"/>
            <w:tcBorders>
              <w:top w:val="single" w:sz="4" w:space="0" w:color="auto"/>
              <w:left w:val="single" w:sz="4" w:space="0" w:color="auto"/>
              <w:bottom w:val="single" w:sz="4" w:space="0" w:color="auto"/>
              <w:right w:val="nil"/>
            </w:tcBorders>
            <w:shd w:val="clear" w:color="auto" w:fill="auto"/>
            <w:noWrap/>
            <w:vAlign w:val="center"/>
            <w:hideMark/>
          </w:tcPr>
          <w:p w:rsidR="00E86A52" w:rsidRPr="00E86A52" w:rsidRDefault="00E86A52" w:rsidP="00E86A52">
            <w:pPr>
              <w:widowControl/>
              <w:jc w:val="right"/>
              <w:rPr>
                <w:rFonts w:ascii="宋体" w:eastAsia="宋体" w:hAnsi="宋体" w:cs="宋体"/>
                <w:kern w:val="0"/>
                <w:sz w:val="18"/>
                <w:szCs w:val="18"/>
              </w:rPr>
            </w:pPr>
            <w:r w:rsidRPr="00E86A52">
              <w:rPr>
                <w:rFonts w:ascii="宋体" w:eastAsia="宋体" w:hAnsi="宋体" w:cs="宋体" w:hint="eastAsia"/>
                <w:kern w:val="0"/>
                <w:sz w:val="18"/>
                <w:szCs w:val="18"/>
              </w:rPr>
              <w:t>830.00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A52" w:rsidRPr="00E86A52" w:rsidRDefault="00E86A52" w:rsidP="00E86A52">
            <w:pPr>
              <w:widowControl/>
              <w:jc w:val="right"/>
              <w:rPr>
                <w:rFonts w:ascii="宋体" w:eastAsia="宋体" w:hAnsi="宋体" w:cs="宋体"/>
                <w:kern w:val="0"/>
                <w:sz w:val="18"/>
                <w:szCs w:val="18"/>
              </w:rPr>
            </w:pPr>
            <w:r w:rsidRPr="00E86A52">
              <w:rPr>
                <w:rFonts w:ascii="宋体" w:eastAsia="宋体" w:hAnsi="宋体" w:cs="宋体" w:hint="eastAsia"/>
                <w:kern w:val="0"/>
                <w:sz w:val="18"/>
                <w:szCs w:val="18"/>
              </w:rPr>
              <w:t xml:space="preserve">　</w:t>
            </w:r>
          </w:p>
        </w:tc>
      </w:tr>
      <w:tr w:rsidR="00E86A52" w:rsidRPr="00E86A52" w:rsidTr="006549E1">
        <w:trPr>
          <w:trHeight w:val="413"/>
        </w:trPr>
        <w:tc>
          <w:tcPr>
            <w:tcW w:w="1418" w:type="dxa"/>
            <w:tcBorders>
              <w:top w:val="nil"/>
              <w:left w:val="single" w:sz="4" w:space="0" w:color="auto"/>
              <w:bottom w:val="single" w:sz="4" w:space="0" w:color="auto"/>
              <w:right w:val="nil"/>
            </w:tcBorders>
            <w:shd w:val="clear" w:color="auto" w:fill="auto"/>
            <w:noWrap/>
            <w:vAlign w:val="center"/>
            <w:hideMark/>
          </w:tcPr>
          <w:p w:rsidR="00E86A52" w:rsidRPr="00E86A52" w:rsidRDefault="00E86A52" w:rsidP="00E86A52">
            <w:pPr>
              <w:widowControl/>
              <w:jc w:val="left"/>
              <w:rPr>
                <w:rFonts w:ascii="宋体" w:eastAsia="宋体" w:hAnsi="宋体" w:cs="宋体"/>
                <w:kern w:val="0"/>
                <w:sz w:val="18"/>
                <w:szCs w:val="18"/>
              </w:rPr>
            </w:pPr>
            <w:r w:rsidRPr="00E86A52">
              <w:rPr>
                <w:rFonts w:ascii="宋体" w:eastAsia="宋体" w:hAnsi="宋体" w:cs="宋体" w:hint="eastAsia"/>
                <w:kern w:val="0"/>
                <w:sz w:val="18"/>
                <w:szCs w:val="18"/>
              </w:rPr>
              <w:t>303</w:t>
            </w:r>
          </w:p>
        </w:tc>
        <w:tc>
          <w:tcPr>
            <w:tcW w:w="3119" w:type="dxa"/>
            <w:tcBorders>
              <w:top w:val="nil"/>
              <w:left w:val="single" w:sz="4" w:space="0" w:color="auto"/>
              <w:bottom w:val="single" w:sz="4" w:space="0" w:color="auto"/>
              <w:right w:val="nil"/>
            </w:tcBorders>
            <w:shd w:val="clear" w:color="auto" w:fill="auto"/>
            <w:noWrap/>
            <w:vAlign w:val="center"/>
            <w:hideMark/>
          </w:tcPr>
          <w:p w:rsidR="00E86A52" w:rsidRPr="00E86A52" w:rsidRDefault="00E86A52" w:rsidP="00E86A52">
            <w:pPr>
              <w:widowControl/>
              <w:jc w:val="left"/>
              <w:rPr>
                <w:rFonts w:ascii="宋体" w:eastAsia="宋体" w:hAnsi="宋体" w:cs="宋体"/>
                <w:kern w:val="0"/>
                <w:sz w:val="18"/>
                <w:szCs w:val="18"/>
              </w:rPr>
            </w:pPr>
            <w:r w:rsidRPr="00E86A52">
              <w:rPr>
                <w:rFonts w:ascii="宋体" w:eastAsia="宋体" w:hAnsi="宋体" w:cs="宋体" w:hint="eastAsia"/>
                <w:kern w:val="0"/>
                <w:sz w:val="18"/>
                <w:szCs w:val="18"/>
              </w:rPr>
              <w:t>对个人和家庭的补助</w:t>
            </w:r>
          </w:p>
        </w:tc>
        <w:tc>
          <w:tcPr>
            <w:tcW w:w="1134" w:type="dxa"/>
            <w:tcBorders>
              <w:top w:val="nil"/>
              <w:left w:val="single" w:sz="4" w:space="0" w:color="auto"/>
              <w:bottom w:val="single" w:sz="4" w:space="0" w:color="auto"/>
              <w:right w:val="nil"/>
            </w:tcBorders>
            <w:shd w:val="clear" w:color="auto" w:fill="auto"/>
            <w:noWrap/>
            <w:vAlign w:val="center"/>
            <w:hideMark/>
          </w:tcPr>
          <w:p w:rsidR="00E86A52" w:rsidRPr="00E86A52" w:rsidRDefault="00E86A52" w:rsidP="00E86A52">
            <w:pPr>
              <w:widowControl/>
              <w:jc w:val="right"/>
              <w:rPr>
                <w:rFonts w:ascii="宋体" w:eastAsia="宋体" w:hAnsi="宋体" w:cs="宋体"/>
                <w:kern w:val="0"/>
                <w:sz w:val="18"/>
                <w:szCs w:val="18"/>
              </w:rPr>
            </w:pPr>
            <w:r w:rsidRPr="00E86A52">
              <w:rPr>
                <w:rFonts w:ascii="宋体" w:eastAsia="宋体" w:hAnsi="宋体" w:cs="宋体" w:hint="eastAsia"/>
                <w:kern w:val="0"/>
                <w:sz w:val="18"/>
                <w:szCs w:val="18"/>
              </w:rPr>
              <w:t>830.00</w:t>
            </w:r>
          </w:p>
        </w:tc>
        <w:tc>
          <w:tcPr>
            <w:tcW w:w="2268" w:type="dxa"/>
            <w:tcBorders>
              <w:top w:val="nil"/>
              <w:left w:val="single" w:sz="4" w:space="0" w:color="auto"/>
              <w:bottom w:val="single" w:sz="4" w:space="0" w:color="auto"/>
              <w:right w:val="nil"/>
            </w:tcBorders>
            <w:shd w:val="clear" w:color="auto" w:fill="auto"/>
            <w:noWrap/>
            <w:vAlign w:val="center"/>
            <w:hideMark/>
          </w:tcPr>
          <w:p w:rsidR="00E86A52" w:rsidRPr="00E86A52" w:rsidRDefault="00E86A52" w:rsidP="00E86A52">
            <w:pPr>
              <w:widowControl/>
              <w:jc w:val="right"/>
              <w:rPr>
                <w:rFonts w:ascii="宋体" w:eastAsia="宋体" w:hAnsi="宋体" w:cs="宋体"/>
                <w:kern w:val="0"/>
                <w:sz w:val="18"/>
                <w:szCs w:val="18"/>
              </w:rPr>
            </w:pPr>
            <w:r w:rsidRPr="00E86A52">
              <w:rPr>
                <w:rFonts w:ascii="宋体" w:eastAsia="宋体" w:hAnsi="宋体" w:cs="宋体" w:hint="eastAsia"/>
                <w:kern w:val="0"/>
                <w:sz w:val="18"/>
                <w:szCs w:val="18"/>
              </w:rPr>
              <w:t>830.00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86A52" w:rsidRPr="00E86A52" w:rsidRDefault="00E86A52" w:rsidP="00E86A52">
            <w:pPr>
              <w:widowControl/>
              <w:jc w:val="right"/>
              <w:rPr>
                <w:rFonts w:ascii="宋体" w:eastAsia="宋体" w:hAnsi="宋体" w:cs="宋体"/>
                <w:kern w:val="0"/>
                <w:sz w:val="18"/>
                <w:szCs w:val="18"/>
              </w:rPr>
            </w:pPr>
            <w:r w:rsidRPr="00E86A52">
              <w:rPr>
                <w:rFonts w:ascii="宋体" w:eastAsia="宋体" w:hAnsi="宋体" w:cs="宋体" w:hint="eastAsia"/>
                <w:kern w:val="0"/>
                <w:sz w:val="18"/>
                <w:szCs w:val="18"/>
              </w:rPr>
              <w:t xml:space="preserve">　</w:t>
            </w:r>
          </w:p>
        </w:tc>
      </w:tr>
      <w:tr w:rsidR="00E86A52" w:rsidRPr="00E86A52" w:rsidTr="006549E1">
        <w:trPr>
          <w:trHeight w:val="402"/>
        </w:trPr>
        <w:tc>
          <w:tcPr>
            <w:tcW w:w="1418" w:type="dxa"/>
            <w:tcBorders>
              <w:top w:val="nil"/>
              <w:left w:val="single" w:sz="4" w:space="0" w:color="auto"/>
              <w:bottom w:val="single" w:sz="4" w:space="0" w:color="auto"/>
              <w:right w:val="nil"/>
            </w:tcBorders>
            <w:shd w:val="clear" w:color="auto" w:fill="auto"/>
            <w:noWrap/>
            <w:vAlign w:val="center"/>
            <w:hideMark/>
          </w:tcPr>
          <w:p w:rsidR="00E86A52" w:rsidRPr="00E86A52" w:rsidRDefault="00E86A52" w:rsidP="00E86A52">
            <w:pPr>
              <w:widowControl/>
              <w:jc w:val="left"/>
              <w:rPr>
                <w:rFonts w:ascii="宋体" w:eastAsia="宋体" w:hAnsi="宋体" w:cs="宋体"/>
                <w:kern w:val="0"/>
                <w:sz w:val="18"/>
                <w:szCs w:val="18"/>
              </w:rPr>
            </w:pPr>
            <w:r w:rsidRPr="00E86A52">
              <w:rPr>
                <w:rFonts w:ascii="宋体" w:eastAsia="宋体" w:hAnsi="宋体" w:cs="宋体" w:hint="eastAsia"/>
                <w:kern w:val="0"/>
                <w:sz w:val="18"/>
                <w:szCs w:val="18"/>
              </w:rPr>
              <w:t xml:space="preserve">  30399</w:t>
            </w:r>
          </w:p>
        </w:tc>
        <w:tc>
          <w:tcPr>
            <w:tcW w:w="3119" w:type="dxa"/>
            <w:tcBorders>
              <w:top w:val="nil"/>
              <w:left w:val="single" w:sz="4" w:space="0" w:color="auto"/>
              <w:bottom w:val="single" w:sz="4" w:space="0" w:color="auto"/>
              <w:right w:val="nil"/>
            </w:tcBorders>
            <w:shd w:val="clear" w:color="auto" w:fill="auto"/>
            <w:noWrap/>
            <w:vAlign w:val="center"/>
            <w:hideMark/>
          </w:tcPr>
          <w:p w:rsidR="00E86A52" w:rsidRPr="00E86A52" w:rsidRDefault="00E86A52" w:rsidP="00E86A52">
            <w:pPr>
              <w:widowControl/>
              <w:jc w:val="left"/>
              <w:rPr>
                <w:rFonts w:ascii="宋体" w:eastAsia="宋体" w:hAnsi="宋体" w:cs="宋体"/>
                <w:kern w:val="0"/>
                <w:sz w:val="18"/>
                <w:szCs w:val="18"/>
              </w:rPr>
            </w:pPr>
            <w:r w:rsidRPr="00E86A52">
              <w:rPr>
                <w:rFonts w:ascii="宋体" w:eastAsia="宋体" w:hAnsi="宋体" w:cs="宋体" w:hint="eastAsia"/>
                <w:kern w:val="0"/>
                <w:sz w:val="18"/>
                <w:szCs w:val="18"/>
              </w:rPr>
              <w:t xml:space="preserve">  其他对个人和家庭的补助支出</w:t>
            </w:r>
          </w:p>
        </w:tc>
        <w:tc>
          <w:tcPr>
            <w:tcW w:w="1134" w:type="dxa"/>
            <w:tcBorders>
              <w:top w:val="nil"/>
              <w:left w:val="single" w:sz="4" w:space="0" w:color="auto"/>
              <w:bottom w:val="single" w:sz="4" w:space="0" w:color="auto"/>
              <w:right w:val="nil"/>
            </w:tcBorders>
            <w:shd w:val="clear" w:color="auto" w:fill="auto"/>
            <w:noWrap/>
            <w:vAlign w:val="center"/>
            <w:hideMark/>
          </w:tcPr>
          <w:p w:rsidR="00E86A52" w:rsidRPr="00E86A52" w:rsidRDefault="00E86A52" w:rsidP="00E86A52">
            <w:pPr>
              <w:widowControl/>
              <w:jc w:val="right"/>
              <w:rPr>
                <w:rFonts w:ascii="宋体" w:eastAsia="宋体" w:hAnsi="宋体" w:cs="宋体"/>
                <w:kern w:val="0"/>
                <w:sz w:val="18"/>
                <w:szCs w:val="18"/>
              </w:rPr>
            </w:pPr>
            <w:r w:rsidRPr="00E86A52">
              <w:rPr>
                <w:rFonts w:ascii="宋体" w:eastAsia="宋体" w:hAnsi="宋体" w:cs="宋体" w:hint="eastAsia"/>
                <w:kern w:val="0"/>
                <w:sz w:val="18"/>
                <w:szCs w:val="18"/>
              </w:rPr>
              <w:t>830.00</w:t>
            </w:r>
          </w:p>
        </w:tc>
        <w:tc>
          <w:tcPr>
            <w:tcW w:w="2268" w:type="dxa"/>
            <w:tcBorders>
              <w:top w:val="nil"/>
              <w:left w:val="single" w:sz="4" w:space="0" w:color="auto"/>
              <w:bottom w:val="single" w:sz="4" w:space="0" w:color="auto"/>
              <w:right w:val="nil"/>
            </w:tcBorders>
            <w:shd w:val="clear" w:color="auto" w:fill="auto"/>
            <w:noWrap/>
            <w:vAlign w:val="center"/>
            <w:hideMark/>
          </w:tcPr>
          <w:p w:rsidR="00E86A52" w:rsidRPr="00E86A52" w:rsidRDefault="00E86A52" w:rsidP="00E86A52">
            <w:pPr>
              <w:widowControl/>
              <w:jc w:val="right"/>
              <w:rPr>
                <w:rFonts w:ascii="宋体" w:eastAsia="宋体" w:hAnsi="宋体" w:cs="宋体"/>
                <w:kern w:val="0"/>
                <w:sz w:val="18"/>
                <w:szCs w:val="18"/>
              </w:rPr>
            </w:pPr>
            <w:r w:rsidRPr="00E86A52">
              <w:rPr>
                <w:rFonts w:ascii="宋体" w:eastAsia="宋体" w:hAnsi="宋体" w:cs="宋体" w:hint="eastAsia"/>
                <w:kern w:val="0"/>
                <w:sz w:val="18"/>
                <w:szCs w:val="18"/>
              </w:rPr>
              <w:t>830.00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86A52" w:rsidRPr="00E86A52" w:rsidRDefault="00E86A52" w:rsidP="00E86A52">
            <w:pPr>
              <w:widowControl/>
              <w:jc w:val="right"/>
              <w:rPr>
                <w:rFonts w:ascii="宋体" w:eastAsia="宋体" w:hAnsi="宋体" w:cs="宋体"/>
                <w:kern w:val="0"/>
                <w:sz w:val="18"/>
                <w:szCs w:val="18"/>
              </w:rPr>
            </w:pPr>
            <w:r w:rsidRPr="00E86A52">
              <w:rPr>
                <w:rFonts w:ascii="宋体" w:eastAsia="宋体" w:hAnsi="宋体" w:cs="宋体" w:hint="eastAsia"/>
                <w:kern w:val="0"/>
                <w:sz w:val="18"/>
                <w:szCs w:val="18"/>
              </w:rPr>
              <w:t xml:space="preserve">　</w:t>
            </w:r>
          </w:p>
        </w:tc>
      </w:tr>
    </w:tbl>
    <w:p w:rsidR="00E86A52" w:rsidRDefault="00E86A52" w:rsidP="00E86A52">
      <w:pPr>
        <w:widowControl/>
        <w:jc w:val="left"/>
        <w:rPr>
          <w:rFonts w:ascii="宋体" w:eastAsia="宋体" w:hAnsi="宋体" w:cs="宋体"/>
          <w:kern w:val="0"/>
          <w:sz w:val="20"/>
          <w:szCs w:val="20"/>
        </w:rPr>
      </w:pPr>
    </w:p>
    <w:p w:rsidR="002E0396" w:rsidRDefault="002E0396" w:rsidP="00E86A52">
      <w:pPr>
        <w:widowControl/>
        <w:jc w:val="left"/>
        <w:rPr>
          <w:rFonts w:ascii="宋体" w:eastAsia="宋体" w:hAnsi="宋体" w:cs="宋体"/>
          <w:kern w:val="0"/>
          <w:sz w:val="20"/>
          <w:szCs w:val="20"/>
        </w:rPr>
      </w:pPr>
    </w:p>
    <w:p w:rsidR="002E0396" w:rsidRDefault="00D43C5B" w:rsidP="00D96B03">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省委省政府文印中心</w:t>
      </w:r>
      <w:r w:rsidR="00D96B03" w:rsidRPr="00D96B03">
        <w:rPr>
          <w:rFonts w:ascii="宋体" w:eastAsia="宋体" w:hAnsi="宋体" w:cs="宋体"/>
          <w:b/>
          <w:bCs/>
          <w:kern w:val="0"/>
          <w:sz w:val="32"/>
          <w:szCs w:val="32"/>
        </w:rPr>
        <w:t>2017年政府性基金预算支出表</w:t>
      </w:r>
    </w:p>
    <w:p w:rsidR="00D96B03" w:rsidRDefault="00D96B03" w:rsidP="00D96B03">
      <w:pPr>
        <w:widowControl/>
        <w:jc w:val="right"/>
        <w:rPr>
          <w:rFonts w:ascii="宋体" w:eastAsia="宋体" w:hAnsi="宋体" w:cs="宋体"/>
          <w:kern w:val="0"/>
          <w:sz w:val="20"/>
          <w:szCs w:val="20"/>
        </w:rPr>
      </w:pPr>
      <w:r w:rsidRPr="00D96B03">
        <w:rPr>
          <w:rFonts w:ascii="宋体" w:eastAsia="宋体" w:hAnsi="宋体" w:cs="宋体" w:hint="eastAsia"/>
          <w:kern w:val="0"/>
          <w:sz w:val="20"/>
          <w:szCs w:val="20"/>
        </w:rPr>
        <w:t>单位：万元</w:t>
      </w:r>
    </w:p>
    <w:tbl>
      <w:tblPr>
        <w:tblW w:w="10065" w:type="dxa"/>
        <w:tblInd w:w="-743" w:type="dxa"/>
        <w:tblLook w:val="04A0"/>
      </w:tblPr>
      <w:tblGrid>
        <w:gridCol w:w="1418"/>
        <w:gridCol w:w="3119"/>
        <w:gridCol w:w="1134"/>
        <w:gridCol w:w="2268"/>
        <w:gridCol w:w="2126"/>
      </w:tblGrid>
      <w:tr w:rsidR="00D96B03" w:rsidRPr="00D96B03" w:rsidTr="00D96B03">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B03" w:rsidRPr="00D96B03" w:rsidRDefault="00D96B03" w:rsidP="00D96B03">
            <w:pPr>
              <w:widowControl/>
              <w:jc w:val="center"/>
              <w:rPr>
                <w:rFonts w:ascii="宋体" w:eastAsia="宋体" w:hAnsi="宋体" w:cs="宋体"/>
                <w:kern w:val="0"/>
                <w:sz w:val="20"/>
                <w:szCs w:val="20"/>
              </w:rPr>
            </w:pPr>
            <w:r w:rsidRPr="00D96B03">
              <w:rPr>
                <w:rFonts w:ascii="宋体" w:eastAsia="宋体" w:hAnsi="宋体" w:cs="宋体" w:hint="eastAsia"/>
                <w:kern w:val="0"/>
                <w:sz w:val="20"/>
                <w:szCs w:val="20"/>
              </w:rPr>
              <w:t>功能分类科目</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D96B03" w:rsidRPr="00D96B03" w:rsidRDefault="00D96B03" w:rsidP="00D96B03">
            <w:pPr>
              <w:widowControl/>
              <w:jc w:val="left"/>
              <w:rPr>
                <w:rFonts w:ascii="宋体" w:eastAsia="宋体" w:hAnsi="宋体" w:cs="宋体"/>
                <w:kern w:val="0"/>
                <w:sz w:val="18"/>
                <w:szCs w:val="18"/>
              </w:rPr>
            </w:pPr>
            <w:r w:rsidRPr="00D96B03">
              <w:rPr>
                <w:rFonts w:ascii="宋体" w:eastAsia="宋体" w:hAnsi="宋体" w:cs="宋体" w:hint="eastAsia"/>
                <w:kern w:val="0"/>
                <w:sz w:val="18"/>
                <w:szCs w:val="18"/>
              </w:rPr>
              <w:t xml:space="preserve">　</w:t>
            </w:r>
          </w:p>
        </w:tc>
        <w:tc>
          <w:tcPr>
            <w:tcW w:w="1134"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6B03" w:rsidRPr="00D96B03" w:rsidRDefault="00D96B03" w:rsidP="00D96B03">
            <w:pPr>
              <w:widowControl/>
              <w:jc w:val="center"/>
              <w:rPr>
                <w:rFonts w:ascii="宋体" w:eastAsia="宋体" w:hAnsi="宋体" w:cs="宋体"/>
                <w:kern w:val="0"/>
                <w:sz w:val="20"/>
                <w:szCs w:val="20"/>
              </w:rPr>
            </w:pPr>
            <w:r w:rsidRPr="00D96B03">
              <w:rPr>
                <w:rFonts w:ascii="宋体" w:eastAsia="宋体" w:hAnsi="宋体" w:cs="宋体" w:hint="eastAsia"/>
                <w:kern w:val="0"/>
                <w:sz w:val="20"/>
                <w:szCs w:val="20"/>
              </w:rPr>
              <w:t>合  计</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hideMark/>
          </w:tcPr>
          <w:p w:rsidR="00D96B03" w:rsidRPr="00D96B03" w:rsidRDefault="00D96B03" w:rsidP="00D96B03">
            <w:pPr>
              <w:widowControl/>
              <w:jc w:val="left"/>
              <w:rPr>
                <w:rFonts w:ascii="宋体" w:eastAsia="宋体" w:hAnsi="宋体" w:cs="宋体"/>
                <w:kern w:val="0"/>
                <w:sz w:val="20"/>
                <w:szCs w:val="20"/>
              </w:rPr>
            </w:pPr>
            <w:r w:rsidRPr="00D96B03">
              <w:rPr>
                <w:rFonts w:ascii="宋体" w:eastAsia="宋体" w:hAnsi="宋体" w:cs="宋体" w:hint="eastAsia"/>
                <w:kern w:val="0"/>
                <w:sz w:val="20"/>
                <w:szCs w:val="20"/>
              </w:rPr>
              <w:t>其中</w:t>
            </w:r>
          </w:p>
        </w:tc>
      </w:tr>
      <w:tr w:rsidR="00D96B03" w:rsidRPr="00D96B03" w:rsidTr="00D96B03">
        <w:trPr>
          <w:trHeight w:val="49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96B03" w:rsidRPr="00D96B03" w:rsidRDefault="00D96B03" w:rsidP="00D96B03">
            <w:pPr>
              <w:widowControl/>
              <w:jc w:val="center"/>
              <w:rPr>
                <w:rFonts w:ascii="宋体" w:eastAsia="宋体" w:hAnsi="宋体" w:cs="宋体"/>
                <w:kern w:val="0"/>
                <w:sz w:val="20"/>
                <w:szCs w:val="20"/>
              </w:rPr>
            </w:pPr>
            <w:r w:rsidRPr="00D96B03">
              <w:rPr>
                <w:rFonts w:ascii="宋体" w:eastAsia="宋体" w:hAnsi="宋体" w:cs="宋体" w:hint="eastAsia"/>
                <w:kern w:val="0"/>
                <w:sz w:val="20"/>
                <w:szCs w:val="20"/>
              </w:rPr>
              <w:t>科目编码</w:t>
            </w:r>
          </w:p>
        </w:tc>
        <w:tc>
          <w:tcPr>
            <w:tcW w:w="3119" w:type="dxa"/>
            <w:tcBorders>
              <w:top w:val="nil"/>
              <w:left w:val="nil"/>
              <w:bottom w:val="single" w:sz="4" w:space="0" w:color="auto"/>
              <w:right w:val="single" w:sz="4" w:space="0" w:color="auto"/>
            </w:tcBorders>
            <w:shd w:val="clear" w:color="auto" w:fill="auto"/>
            <w:noWrap/>
            <w:vAlign w:val="center"/>
            <w:hideMark/>
          </w:tcPr>
          <w:p w:rsidR="00D96B03" w:rsidRPr="00D96B03" w:rsidRDefault="00D96B03" w:rsidP="00D96B03">
            <w:pPr>
              <w:widowControl/>
              <w:jc w:val="center"/>
              <w:rPr>
                <w:rFonts w:ascii="宋体" w:eastAsia="宋体" w:hAnsi="宋体" w:cs="宋体"/>
                <w:kern w:val="0"/>
                <w:sz w:val="18"/>
                <w:szCs w:val="18"/>
              </w:rPr>
            </w:pPr>
            <w:r w:rsidRPr="00D96B03">
              <w:rPr>
                <w:rFonts w:ascii="宋体" w:eastAsia="宋体" w:hAnsi="宋体" w:cs="宋体" w:hint="eastAsia"/>
                <w:kern w:val="0"/>
                <w:sz w:val="18"/>
                <w:szCs w:val="18"/>
              </w:rPr>
              <w:t>科目名称</w:t>
            </w: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D96B03" w:rsidRPr="00D96B03" w:rsidRDefault="00D96B03" w:rsidP="00D96B03">
            <w:pPr>
              <w:widowControl/>
              <w:jc w:val="left"/>
              <w:rPr>
                <w:rFonts w:ascii="宋体" w:eastAsia="宋体" w:hAnsi="宋体" w:cs="宋体"/>
                <w:kern w:val="0"/>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D96B03" w:rsidRPr="00D96B03" w:rsidRDefault="00D96B03" w:rsidP="00D96B03">
            <w:pPr>
              <w:widowControl/>
              <w:jc w:val="center"/>
              <w:rPr>
                <w:rFonts w:ascii="宋体" w:eastAsia="宋体" w:hAnsi="宋体" w:cs="宋体"/>
                <w:kern w:val="0"/>
                <w:sz w:val="20"/>
                <w:szCs w:val="20"/>
              </w:rPr>
            </w:pPr>
            <w:r w:rsidRPr="00D96B03">
              <w:rPr>
                <w:rFonts w:ascii="宋体" w:eastAsia="宋体" w:hAnsi="宋体" w:cs="宋体" w:hint="eastAsia"/>
                <w:kern w:val="0"/>
                <w:sz w:val="20"/>
                <w:szCs w:val="20"/>
              </w:rPr>
              <w:t>基本支出</w:t>
            </w:r>
          </w:p>
        </w:tc>
        <w:tc>
          <w:tcPr>
            <w:tcW w:w="2126" w:type="dxa"/>
            <w:tcBorders>
              <w:top w:val="nil"/>
              <w:left w:val="nil"/>
              <w:bottom w:val="single" w:sz="4" w:space="0" w:color="auto"/>
              <w:right w:val="single" w:sz="4" w:space="0" w:color="auto"/>
            </w:tcBorders>
            <w:shd w:val="clear" w:color="auto" w:fill="auto"/>
            <w:noWrap/>
            <w:vAlign w:val="center"/>
            <w:hideMark/>
          </w:tcPr>
          <w:p w:rsidR="00D96B03" w:rsidRPr="00D96B03" w:rsidRDefault="00D96B03" w:rsidP="00D96B03">
            <w:pPr>
              <w:widowControl/>
              <w:jc w:val="center"/>
              <w:rPr>
                <w:rFonts w:ascii="宋体" w:eastAsia="宋体" w:hAnsi="宋体" w:cs="宋体"/>
                <w:kern w:val="0"/>
                <w:sz w:val="20"/>
                <w:szCs w:val="20"/>
              </w:rPr>
            </w:pPr>
            <w:r w:rsidRPr="00D96B03">
              <w:rPr>
                <w:rFonts w:ascii="宋体" w:eastAsia="宋体" w:hAnsi="宋体" w:cs="宋体" w:hint="eastAsia"/>
                <w:kern w:val="0"/>
                <w:sz w:val="20"/>
                <w:szCs w:val="20"/>
              </w:rPr>
              <w:t>项目支出</w:t>
            </w:r>
          </w:p>
        </w:tc>
      </w:tr>
      <w:tr w:rsidR="00D96B03" w:rsidRPr="00D96B03" w:rsidTr="00D96B03">
        <w:trPr>
          <w:trHeight w:val="439"/>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96B03" w:rsidRPr="00D96B03" w:rsidRDefault="00D96B03" w:rsidP="00D96B03">
            <w:pPr>
              <w:widowControl/>
              <w:jc w:val="left"/>
              <w:rPr>
                <w:rFonts w:ascii="宋体" w:eastAsia="宋体" w:hAnsi="宋体" w:cs="宋体"/>
                <w:kern w:val="0"/>
                <w:sz w:val="18"/>
                <w:szCs w:val="18"/>
              </w:rPr>
            </w:pPr>
            <w:r w:rsidRPr="00D96B03">
              <w:rPr>
                <w:rFonts w:ascii="宋体" w:eastAsia="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shd w:val="clear" w:color="auto" w:fill="auto"/>
            <w:vAlign w:val="center"/>
            <w:hideMark/>
          </w:tcPr>
          <w:p w:rsidR="00D96B03" w:rsidRPr="00D96B03" w:rsidRDefault="00D96B03" w:rsidP="00D96B03">
            <w:pPr>
              <w:widowControl/>
              <w:jc w:val="left"/>
              <w:rPr>
                <w:rFonts w:ascii="宋体" w:eastAsia="宋体" w:hAnsi="宋体" w:cs="宋体"/>
                <w:kern w:val="0"/>
                <w:sz w:val="18"/>
                <w:szCs w:val="18"/>
              </w:rPr>
            </w:pPr>
            <w:r w:rsidRPr="00D96B03">
              <w:rPr>
                <w:rFonts w:ascii="宋体" w:eastAsia="宋体" w:hAnsi="宋体" w:cs="宋体"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96B03" w:rsidRPr="00D96B03" w:rsidRDefault="00D96B03" w:rsidP="00D96B03">
            <w:pPr>
              <w:widowControl/>
              <w:jc w:val="left"/>
              <w:rPr>
                <w:rFonts w:ascii="宋体" w:eastAsia="宋体" w:hAnsi="宋体" w:cs="宋体"/>
                <w:kern w:val="0"/>
                <w:sz w:val="18"/>
                <w:szCs w:val="18"/>
              </w:rPr>
            </w:pPr>
            <w:r w:rsidRPr="00D96B03">
              <w:rPr>
                <w:rFonts w:ascii="宋体" w:eastAsia="宋体" w:hAnsi="宋体" w:cs="宋体" w:hint="eastAsia"/>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D96B03" w:rsidRPr="00D96B03" w:rsidRDefault="00D96B03" w:rsidP="00D96B03">
            <w:pPr>
              <w:widowControl/>
              <w:jc w:val="right"/>
              <w:rPr>
                <w:rFonts w:ascii="宋体" w:eastAsia="宋体" w:hAnsi="宋体" w:cs="宋体"/>
                <w:kern w:val="0"/>
                <w:sz w:val="18"/>
                <w:szCs w:val="18"/>
              </w:rPr>
            </w:pPr>
            <w:r w:rsidRPr="00D96B03">
              <w:rPr>
                <w:rFonts w:ascii="宋体" w:eastAsia="宋体" w:hAnsi="宋体" w:cs="宋体" w:hint="eastAsia"/>
                <w:kern w:val="0"/>
                <w:sz w:val="18"/>
                <w:szCs w:val="18"/>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D96B03" w:rsidRPr="00D96B03" w:rsidRDefault="00D96B03" w:rsidP="00D96B03">
            <w:pPr>
              <w:widowControl/>
              <w:jc w:val="right"/>
              <w:rPr>
                <w:rFonts w:ascii="宋体" w:eastAsia="宋体" w:hAnsi="宋体" w:cs="宋体"/>
                <w:kern w:val="0"/>
                <w:sz w:val="18"/>
                <w:szCs w:val="18"/>
              </w:rPr>
            </w:pPr>
            <w:r w:rsidRPr="00D96B03">
              <w:rPr>
                <w:rFonts w:ascii="宋体" w:eastAsia="宋体" w:hAnsi="宋体" w:cs="宋体" w:hint="eastAsia"/>
                <w:kern w:val="0"/>
                <w:sz w:val="18"/>
                <w:szCs w:val="18"/>
              </w:rPr>
              <w:t xml:space="preserve">　</w:t>
            </w:r>
          </w:p>
        </w:tc>
      </w:tr>
    </w:tbl>
    <w:p w:rsidR="00D96B03" w:rsidRDefault="00D96B03" w:rsidP="00D96B03">
      <w:pPr>
        <w:widowControl/>
        <w:jc w:val="left"/>
        <w:rPr>
          <w:rFonts w:ascii="宋体" w:eastAsia="宋体" w:hAnsi="宋体" w:cs="宋体"/>
          <w:kern w:val="0"/>
          <w:sz w:val="20"/>
          <w:szCs w:val="20"/>
        </w:rPr>
      </w:pPr>
    </w:p>
    <w:p w:rsidR="006549E1" w:rsidRDefault="006549E1" w:rsidP="00D96B03">
      <w:pPr>
        <w:widowControl/>
        <w:jc w:val="left"/>
        <w:rPr>
          <w:rFonts w:ascii="宋体" w:eastAsia="宋体" w:hAnsi="宋体" w:cs="宋体"/>
          <w:kern w:val="0"/>
          <w:sz w:val="20"/>
          <w:szCs w:val="20"/>
        </w:rPr>
      </w:pPr>
    </w:p>
    <w:p w:rsidR="006549E1" w:rsidRDefault="003B1C49" w:rsidP="003B1C49">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省委省政府文印中心</w:t>
      </w:r>
      <w:r w:rsidRPr="003B1C49">
        <w:rPr>
          <w:rFonts w:ascii="宋体" w:eastAsia="宋体" w:hAnsi="宋体" w:cs="宋体"/>
          <w:b/>
          <w:bCs/>
          <w:kern w:val="0"/>
          <w:sz w:val="32"/>
          <w:szCs w:val="32"/>
        </w:rPr>
        <w:t>2017年财政拨款“三公”经费支出表</w:t>
      </w:r>
    </w:p>
    <w:p w:rsidR="003B1C49" w:rsidRDefault="003B1C49" w:rsidP="003B1C49">
      <w:pPr>
        <w:widowControl/>
        <w:jc w:val="right"/>
        <w:rPr>
          <w:rFonts w:ascii="宋体" w:eastAsia="宋体" w:hAnsi="宋体" w:cs="宋体"/>
          <w:kern w:val="0"/>
          <w:sz w:val="20"/>
          <w:szCs w:val="20"/>
        </w:rPr>
      </w:pPr>
      <w:r w:rsidRPr="003B1C49">
        <w:rPr>
          <w:rFonts w:ascii="宋体" w:eastAsia="宋体" w:hAnsi="宋体" w:cs="宋体" w:hint="eastAsia"/>
          <w:kern w:val="0"/>
          <w:sz w:val="20"/>
          <w:szCs w:val="20"/>
        </w:rPr>
        <w:t>单位：万元</w:t>
      </w:r>
    </w:p>
    <w:tbl>
      <w:tblPr>
        <w:tblW w:w="9516" w:type="dxa"/>
        <w:tblInd w:w="-743" w:type="dxa"/>
        <w:tblLook w:val="04A0"/>
      </w:tblPr>
      <w:tblGrid>
        <w:gridCol w:w="5671"/>
        <w:gridCol w:w="3845"/>
      </w:tblGrid>
      <w:tr w:rsidR="003B1C49" w:rsidRPr="003B1C49" w:rsidTr="003B1C49">
        <w:trPr>
          <w:trHeight w:val="540"/>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C49" w:rsidRPr="003B1C49" w:rsidRDefault="003B1C49" w:rsidP="003B1C49">
            <w:pPr>
              <w:widowControl/>
              <w:jc w:val="center"/>
              <w:rPr>
                <w:rFonts w:ascii="宋体" w:eastAsia="宋体" w:hAnsi="宋体" w:cs="宋体"/>
                <w:color w:val="000000"/>
                <w:kern w:val="0"/>
                <w:sz w:val="18"/>
                <w:szCs w:val="18"/>
              </w:rPr>
            </w:pPr>
            <w:r w:rsidRPr="003B1C49">
              <w:rPr>
                <w:rFonts w:ascii="宋体" w:eastAsia="宋体" w:hAnsi="宋体" w:cs="宋体" w:hint="eastAsia"/>
                <w:color w:val="000000"/>
                <w:kern w:val="0"/>
                <w:sz w:val="18"/>
                <w:szCs w:val="18"/>
              </w:rPr>
              <w:t>项目</w:t>
            </w:r>
          </w:p>
        </w:tc>
        <w:tc>
          <w:tcPr>
            <w:tcW w:w="3845" w:type="dxa"/>
            <w:tcBorders>
              <w:top w:val="single" w:sz="4" w:space="0" w:color="auto"/>
              <w:left w:val="nil"/>
              <w:bottom w:val="single" w:sz="4" w:space="0" w:color="auto"/>
              <w:right w:val="single" w:sz="4" w:space="0" w:color="auto"/>
            </w:tcBorders>
            <w:shd w:val="clear" w:color="auto" w:fill="auto"/>
            <w:noWrap/>
            <w:vAlign w:val="center"/>
            <w:hideMark/>
          </w:tcPr>
          <w:p w:rsidR="003B1C49" w:rsidRPr="003B1C49" w:rsidRDefault="003B1C49" w:rsidP="003B1C49">
            <w:pPr>
              <w:widowControl/>
              <w:jc w:val="center"/>
              <w:rPr>
                <w:rFonts w:ascii="宋体" w:eastAsia="宋体" w:hAnsi="宋体" w:cs="宋体"/>
                <w:color w:val="000000"/>
                <w:kern w:val="0"/>
                <w:sz w:val="18"/>
                <w:szCs w:val="18"/>
              </w:rPr>
            </w:pPr>
            <w:r w:rsidRPr="003B1C49">
              <w:rPr>
                <w:rFonts w:ascii="宋体" w:eastAsia="宋体" w:hAnsi="宋体" w:cs="宋体" w:hint="eastAsia"/>
                <w:color w:val="000000"/>
                <w:kern w:val="0"/>
                <w:sz w:val="18"/>
                <w:szCs w:val="18"/>
              </w:rPr>
              <w:t>预算数</w:t>
            </w:r>
          </w:p>
        </w:tc>
      </w:tr>
      <w:tr w:rsidR="003B1C49" w:rsidRPr="003B1C49" w:rsidTr="003B1C49">
        <w:trPr>
          <w:trHeight w:val="540"/>
        </w:trPr>
        <w:tc>
          <w:tcPr>
            <w:tcW w:w="5671" w:type="dxa"/>
            <w:tcBorders>
              <w:top w:val="nil"/>
              <w:left w:val="single" w:sz="4" w:space="0" w:color="auto"/>
              <w:bottom w:val="single" w:sz="4" w:space="0" w:color="auto"/>
              <w:right w:val="single" w:sz="4" w:space="0" w:color="auto"/>
            </w:tcBorders>
            <w:shd w:val="clear" w:color="auto" w:fill="auto"/>
            <w:noWrap/>
            <w:vAlign w:val="center"/>
            <w:hideMark/>
          </w:tcPr>
          <w:p w:rsidR="003B1C49" w:rsidRPr="003B1C49" w:rsidRDefault="003B1C49" w:rsidP="003B1C49">
            <w:pPr>
              <w:widowControl/>
              <w:jc w:val="left"/>
              <w:rPr>
                <w:rFonts w:ascii="宋体" w:eastAsia="宋体" w:hAnsi="宋体" w:cs="宋体"/>
                <w:color w:val="000000"/>
                <w:kern w:val="0"/>
                <w:sz w:val="18"/>
                <w:szCs w:val="18"/>
              </w:rPr>
            </w:pPr>
            <w:r w:rsidRPr="003B1C49">
              <w:rPr>
                <w:rFonts w:ascii="宋体" w:eastAsia="宋体" w:hAnsi="宋体" w:cs="宋体" w:hint="eastAsia"/>
                <w:color w:val="000000"/>
                <w:kern w:val="0"/>
                <w:sz w:val="18"/>
                <w:szCs w:val="18"/>
              </w:rPr>
              <w:lastRenderedPageBreak/>
              <w:t>合计</w:t>
            </w:r>
          </w:p>
        </w:tc>
        <w:tc>
          <w:tcPr>
            <w:tcW w:w="3845" w:type="dxa"/>
            <w:tcBorders>
              <w:top w:val="nil"/>
              <w:left w:val="nil"/>
              <w:bottom w:val="single" w:sz="4" w:space="0" w:color="auto"/>
              <w:right w:val="single" w:sz="4" w:space="0" w:color="auto"/>
            </w:tcBorders>
            <w:shd w:val="clear" w:color="auto" w:fill="auto"/>
            <w:noWrap/>
            <w:vAlign w:val="center"/>
            <w:hideMark/>
          </w:tcPr>
          <w:p w:rsidR="003B1C49" w:rsidRPr="003B1C49" w:rsidRDefault="003B1C49" w:rsidP="003B1C49">
            <w:pPr>
              <w:widowControl/>
              <w:jc w:val="right"/>
              <w:rPr>
                <w:rFonts w:ascii="宋体" w:eastAsia="宋体" w:hAnsi="宋体" w:cs="宋体"/>
                <w:kern w:val="0"/>
                <w:sz w:val="18"/>
                <w:szCs w:val="18"/>
              </w:rPr>
            </w:pPr>
            <w:r w:rsidRPr="003B1C49">
              <w:rPr>
                <w:rFonts w:ascii="宋体" w:eastAsia="宋体" w:hAnsi="宋体" w:cs="宋体" w:hint="eastAsia"/>
                <w:kern w:val="0"/>
                <w:sz w:val="18"/>
                <w:szCs w:val="18"/>
              </w:rPr>
              <w:t xml:space="preserve">　</w:t>
            </w:r>
          </w:p>
        </w:tc>
      </w:tr>
      <w:tr w:rsidR="003B1C49" w:rsidRPr="003B1C49" w:rsidTr="003B1C49">
        <w:trPr>
          <w:trHeight w:val="540"/>
        </w:trPr>
        <w:tc>
          <w:tcPr>
            <w:tcW w:w="5671" w:type="dxa"/>
            <w:tcBorders>
              <w:top w:val="nil"/>
              <w:left w:val="single" w:sz="4" w:space="0" w:color="auto"/>
              <w:bottom w:val="single" w:sz="4" w:space="0" w:color="auto"/>
              <w:right w:val="single" w:sz="4" w:space="0" w:color="auto"/>
            </w:tcBorders>
            <w:shd w:val="clear" w:color="auto" w:fill="auto"/>
            <w:noWrap/>
            <w:vAlign w:val="center"/>
            <w:hideMark/>
          </w:tcPr>
          <w:p w:rsidR="003B1C49" w:rsidRPr="003B1C49" w:rsidRDefault="003B1C49" w:rsidP="003B1C49">
            <w:pPr>
              <w:widowControl/>
              <w:jc w:val="left"/>
              <w:rPr>
                <w:rFonts w:ascii="宋体" w:eastAsia="宋体" w:hAnsi="宋体" w:cs="宋体"/>
                <w:color w:val="000000"/>
                <w:kern w:val="0"/>
                <w:sz w:val="18"/>
                <w:szCs w:val="18"/>
              </w:rPr>
            </w:pPr>
            <w:r w:rsidRPr="003B1C49">
              <w:rPr>
                <w:rFonts w:ascii="宋体" w:eastAsia="宋体" w:hAnsi="宋体" w:cs="宋体" w:hint="eastAsia"/>
                <w:color w:val="000000"/>
                <w:kern w:val="0"/>
                <w:sz w:val="18"/>
                <w:szCs w:val="18"/>
              </w:rPr>
              <w:t>因公出国（境）费</w:t>
            </w:r>
          </w:p>
        </w:tc>
        <w:tc>
          <w:tcPr>
            <w:tcW w:w="3845" w:type="dxa"/>
            <w:tcBorders>
              <w:top w:val="nil"/>
              <w:left w:val="nil"/>
              <w:bottom w:val="single" w:sz="4" w:space="0" w:color="auto"/>
              <w:right w:val="single" w:sz="4" w:space="0" w:color="auto"/>
            </w:tcBorders>
            <w:shd w:val="clear" w:color="auto" w:fill="auto"/>
            <w:noWrap/>
            <w:vAlign w:val="center"/>
            <w:hideMark/>
          </w:tcPr>
          <w:p w:rsidR="003B1C49" w:rsidRPr="003B1C49" w:rsidRDefault="003B1C49" w:rsidP="003B1C49">
            <w:pPr>
              <w:widowControl/>
              <w:jc w:val="right"/>
              <w:rPr>
                <w:rFonts w:ascii="宋体" w:eastAsia="宋体" w:hAnsi="宋体" w:cs="宋体"/>
                <w:kern w:val="0"/>
                <w:sz w:val="18"/>
                <w:szCs w:val="18"/>
              </w:rPr>
            </w:pPr>
            <w:r w:rsidRPr="003B1C49">
              <w:rPr>
                <w:rFonts w:ascii="宋体" w:eastAsia="宋体" w:hAnsi="宋体" w:cs="宋体" w:hint="eastAsia"/>
                <w:kern w:val="0"/>
                <w:sz w:val="18"/>
                <w:szCs w:val="18"/>
              </w:rPr>
              <w:t xml:space="preserve">　</w:t>
            </w:r>
          </w:p>
        </w:tc>
      </w:tr>
      <w:tr w:rsidR="003B1C49" w:rsidRPr="003B1C49" w:rsidTr="003B1C49">
        <w:trPr>
          <w:trHeight w:val="540"/>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C49" w:rsidRPr="003B1C49" w:rsidRDefault="003B1C49" w:rsidP="003B1C49">
            <w:pPr>
              <w:widowControl/>
              <w:jc w:val="left"/>
              <w:rPr>
                <w:rFonts w:ascii="宋体" w:eastAsia="宋体" w:hAnsi="宋体" w:cs="宋体"/>
                <w:color w:val="000000"/>
                <w:kern w:val="0"/>
                <w:sz w:val="18"/>
                <w:szCs w:val="18"/>
              </w:rPr>
            </w:pPr>
            <w:r w:rsidRPr="003B1C49">
              <w:rPr>
                <w:rFonts w:ascii="宋体" w:eastAsia="宋体" w:hAnsi="宋体" w:cs="宋体" w:hint="eastAsia"/>
                <w:color w:val="000000"/>
                <w:kern w:val="0"/>
                <w:sz w:val="18"/>
                <w:szCs w:val="18"/>
              </w:rPr>
              <w:t>公务接待费</w:t>
            </w:r>
          </w:p>
        </w:tc>
        <w:tc>
          <w:tcPr>
            <w:tcW w:w="3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C49" w:rsidRPr="003B1C49" w:rsidRDefault="003B1C49" w:rsidP="003B1C49">
            <w:pPr>
              <w:widowControl/>
              <w:jc w:val="right"/>
              <w:rPr>
                <w:rFonts w:ascii="宋体" w:eastAsia="宋体" w:hAnsi="宋体" w:cs="宋体"/>
                <w:kern w:val="0"/>
                <w:sz w:val="18"/>
                <w:szCs w:val="18"/>
              </w:rPr>
            </w:pPr>
            <w:r w:rsidRPr="003B1C49">
              <w:rPr>
                <w:rFonts w:ascii="宋体" w:eastAsia="宋体" w:hAnsi="宋体" w:cs="宋体" w:hint="eastAsia"/>
                <w:kern w:val="0"/>
                <w:sz w:val="18"/>
                <w:szCs w:val="18"/>
              </w:rPr>
              <w:t xml:space="preserve">　</w:t>
            </w:r>
          </w:p>
        </w:tc>
      </w:tr>
      <w:tr w:rsidR="003B1C49" w:rsidRPr="003B1C49" w:rsidTr="003B1C49">
        <w:trPr>
          <w:trHeight w:val="540"/>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C49" w:rsidRPr="003B1C49" w:rsidRDefault="003B1C49" w:rsidP="003B1C49">
            <w:pPr>
              <w:widowControl/>
              <w:jc w:val="left"/>
              <w:rPr>
                <w:rFonts w:ascii="宋体" w:eastAsia="宋体" w:hAnsi="宋体" w:cs="宋体"/>
                <w:color w:val="000000"/>
                <w:kern w:val="0"/>
                <w:sz w:val="18"/>
                <w:szCs w:val="18"/>
              </w:rPr>
            </w:pPr>
            <w:r w:rsidRPr="003B1C49">
              <w:rPr>
                <w:rFonts w:ascii="宋体" w:eastAsia="宋体" w:hAnsi="宋体" w:cs="宋体" w:hint="eastAsia"/>
                <w:color w:val="000000"/>
                <w:kern w:val="0"/>
                <w:sz w:val="18"/>
                <w:szCs w:val="18"/>
              </w:rPr>
              <w:t>公务用车购置及运行费</w:t>
            </w:r>
          </w:p>
        </w:tc>
        <w:tc>
          <w:tcPr>
            <w:tcW w:w="3845" w:type="dxa"/>
            <w:tcBorders>
              <w:top w:val="single" w:sz="4" w:space="0" w:color="auto"/>
              <w:left w:val="nil"/>
              <w:bottom w:val="nil"/>
              <w:right w:val="single" w:sz="4" w:space="0" w:color="auto"/>
            </w:tcBorders>
            <w:shd w:val="clear" w:color="auto" w:fill="auto"/>
            <w:noWrap/>
            <w:vAlign w:val="center"/>
            <w:hideMark/>
          </w:tcPr>
          <w:p w:rsidR="003B1C49" w:rsidRPr="003B1C49" w:rsidRDefault="003B1C49" w:rsidP="003B1C49">
            <w:pPr>
              <w:widowControl/>
              <w:jc w:val="right"/>
              <w:rPr>
                <w:rFonts w:ascii="宋体" w:eastAsia="宋体" w:hAnsi="宋体" w:cs="宋体"/>
                <w:kern w:val="0"/>
                <w:sz w:val="18"/>
                <w:szCs w:val="18"/>
              </w:rPr>
            </w:pPr>
            <w:r w:rsidRPr="003B1C49">
              <w:rPr>
                <w:rFonts w:ascii="宋体" w:eastAsia="宋体" w:hAnsi="宋体" w:cs="宋体" w:hint="eastAsia"/>
                <w:kern w:val="0"/>
                <w:sz w:val="18"/>
                <w:szCs w:val="18"/>
              </w:rPr>
              <w:t xml:space="preserve">　</w:t>
            </w:r>
          </w:p>
        </w:tc>
      </w:tr>
      <w:tr w:rsidR="003B1C49" w:rsidRPr="003B1C49" w:rsidTr="003B1C49">
        <w:trPr>
          <w:trHeight w:val="540"/>
        </w:trPr>
        <w:tc>
          <w:tcPr>
            <w:tcW w:w="5671" w:type="dxa"/>
            <w:tcBorders>
              <w:top w:val="nil"/>
              <w:left w:val="single" w:sz="4" w:space="0" w:color="auto"/>
              <w:bottom w:val="single" w:sz="4" w:space="0" w:color="auto"/>
              <w:right w:val="nil"/>
            </w:tcBorders>
            <w:shd w:val="clear" w:color="auto" w:fill="auto"/>
            <w:noWrap/>
            <w:vAlign w:val="center"/>
            <w:hideMark/>
          </w:tcPr>
          <w:p w:rsidR="003B1C49" w:rsidRPr="003B1C49" w:rsidRDefault="003B1C49" w:rsidP="003B1C49">
            <w:pPr>
              <w:widowControl/>
              <w:jc w:val="left"/>
              <w:rPr>
                <w:rFonts w:ascii="宋体" w:eastAsia="宋体" w:hAnsi="宋体" w:cs="宋体"/>
                <w:color w:val="000000"/>
                <w:kern w:val="0"/>
                <w:sz w:val="18"/>
                <w:szCs w:val="18"/>
              </w:rPr>
            </w:pPr>
            <w:r w:rsidRPr="003B1C49">
              <w:rPr>
                <w:rFonts w:ascii="宋体" w:eastAsia="宋体" w:hAnsi="宋体" w:cs="宋体" w:hint="eastAsia"/>
                <w:color w:val="000000"/>
                <w:kern w:val="0"/>
                <w:sz w:val="18"/>
                <w:szCs w:val="18"/>
              </w:rPr>
              <w:t>其中：公务用车运行维护费</w:t>
            </w:r>
          </w:p>
        </w:tc>
        <w:tc>
          <w:tcPr>
            <w:tcW w:w="3845" w:type="dxa"/>
            <w:tcBorders>
              <w:top w:val="single" w:sz="4" w:space="0" w:color="auto"/>
              <w:left w:val="single" w:sz="4" w:space="0" w:color="auto"/>
              <w:bottom w:val="nil"/>
              <w:right w:val="single" w:sz="4" w:space="0" w:color="auto"/>
            </w:tcBorders>
            <w:shd w:val="clear" w:color="auto" w:fill="auto"/>
            <w:noWrap/>
            <w:vAlign w:val="center"/>
            <w:hideMark/>
          </w:tcPr>
          <w:p w:rsidR="003B1C49" w:rsidRPr="003B1C49" w:rsidRDefault="003B1C49" w:rsidP="003B1C49">
            <w:pPr>
              <w:widowControl/>
              <w:jc w:val="right"/>
              <w:rPr>
                <w:rFonts w:ascii="宋体" w:eastAsia="宋体" w:hAnsi="宋体" w:cs="宋体"/>
                <w:kern w:val="0"/>
                <w:sz w:val="18"/>
                <w:szCs w:val="18"/>
              </w:rPr>
            </w:pPr>
            <w:r w:rsidRPr="003B1C49">
              <w:rPr>
                <w:rFonts w:ascii="宋体" w:eastAsia="宋体" w:hAnsi="宋体" w:cs="宋体" w:hint="eastAsia"/>
                <w:kern w:val="0"/>
                <w:sz w:val="18"/>
                <w:szCs w:val="18"/>
              </w:rPr>
              <w:t xml:space="preserve">　</w:t>
            </w:r>
          </w:p>
        </w:tc>
      </w:tr>
      <w:tr w:rsidR="003B1C49" w:rsidRPr="003B1C49" w:rsidTr="003B1C49">
        <w:trPr>
          <w:trHeight w:val="540"/>
        </w:trPr>
        <w:tc>
          <w:tcPr>
            <w:tcW w:w="5671" w:type="dxa"/>
            <w:tcBorders>
              <w:top w:val="nil"/>
              <w:left w:val="single" w:sz="4" w:space="0" w:color="auto"/>
              <w:bottom w:val="single" w:sz="4" w:space="0" w:color="auto"/>
              <w:right w:val="nil"/>
            </w:tcBorders>
            <w:shd w:val="clear" w:color="auto" w:fill="auto"/>
            <w:noWrap/>
            <w:vAlign w:val="center"/>
            <w:hideMark/>
          </w:tcPr>
          <w:p w:rsidR="003B1C49" w:rsidRPr="003B1C49" w:rsidRDefault="003B1C49" w:rsidP="003B1C49">
            <w:pPr>
              <w:widowControl/>
              <w:jc w:val="left"/>
              <w:rPr>
                <w:rFonts w:ascii="宋体" w:eastAsia="宋体" w:hAnsi="宋体" w:cs="宋体"/>
                <w:color w:val="000000"/>
                <w:kern w:val="0"/>
                <w:sz w:val="18"/>
                <w:szCs w:val="18"/>
              </w:rPr>
            </w:pPr>
            <w:r w:rsidRPr="003B1C49">
              <w:rPr>
                <w:rFonts w:ascii="宋体" w:eastAsia="宋体" w:hAnsi="宋体" w:cs="宋体" w:hint="eastAsia"/>
                <w:color w:val="000000"/>
                <w:kern w:val="0"/>
                <w:sz w:val="18"/>
                <w:szCs w:val="18"/>
              </w:rPr>
              <w:t xml:space="preserve">      公务用车购置费</w:t>
            </w:r>
          </w:p>
        </w:tc>
        <w:tc>
          <w:tcPr>
            <w:tcW w:w="3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C49" w:rsidRPr="003B1C49" w:rsidRDefault="003B1C49" w:rsidP="003B1C49">
            <w:pPr>
              <w:widowControl/>
              <w:jc w:val="right"/>
              <w:rPr>
                <w:rFonts w:ascii="宋体" w:eastAsia="宋体" w:hAnsi="宋体" w:cs="宋体"/>
                <w:kern w:val="0"/>
                <w:sz w:val="18"/>
                <w:szCs w:val="18"/>
              </w:rPr>
            </w:pPr>
            <w:r w:rsidRPr="003B1C49">
              <w:rPr>
                <w:rFonts w:ascii="宋体" w:eastAsia="宋体" w:hAnsi="宋体" w:cs="宋体" w:hint="eastAsia"/>
                <w:kern w:val="0"/>
                <w:sz w:val="18"/>
                <w:szCs w:val="18"/>
              </w:rPr>
              <w:t xml:space="preserve">　</w:t>
            </w:r>
          </w:p>
        </w:tc>
      </w:tr>
    </w:tbl>
    <w:p w:rsidR="003B1C49" w:rsidRDefault="003B1C49" w:rsidP="003B1C49">
      <w:pPr>
        <w:widowControl/>
        <w:jc w:val="left"/>
        <w:rPr>
          <w:rFonts w:ascii="宋体" w:eastAsia="宋体" w:hAnsi="宋体" w:cs="宋体"/>
          <w:kern w:val="0"/>
          <w:sz w:val="20"/>
          <w:szCs w:val="20"/>
        </w:rPr>
      </w:pPr>
    </w:p>
    <w:p w:rsidR="003C2DC5" w:rsidRDefault="003C2DC5" w:rsidP="003B1C49">
      <w:pPr>
        <w:widowControl/>
        <w:jc w:val="left"/>
        <w:rPr>
          <w:rFonts w:ascii="宋体" w:eastAsia="宋体" w:hAnsi="宋体" w:cs="宋体"/>
          <w:kern w:val="0"/>
          <w:sz w:val="20"/>
          <w:szCs w:val="20"/>
        </w:rPr>
      </w:pPr>
    </w:p>
    <w:p w:rsidR="003C2DC5" w:rsidRDefault="00CA49C6" w:rsidP="003C2DC5">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省委省政府文印中心</w:t>
      </w:r>
      <w:r w:rsidR="003C2DC5" w:rsidRPr="003C2DC5">
        <w:rPr>
          <w:rFonts w:ascii="宋体" w:eastAsia="宋体" w:hAnsi="宋体" w:cs="宋体"/>
          <w:b/>
          <w:bCs/>
          <w:kern w:val="0"/>
          <w:sz w:val="32"/>
          <w:szCs w:val="32"/>
        </w:rPr>
        <w:t>2017年财政专项支出预算表</w:t>
      </w:r>
    </w:p>
    <w:p w:rsidR="003C2DC5" w:rsidRDefault="003C2DC5" w:rsidP="003C2DC5">
      <w:pPr>
        <w:widowControl/>
        <w:jc w:val="right"/>
        <w:rPr>
          <w:rFonts w:ascii="宋体" w:eastAsia="宋体" w:hAnsi="宋体" w:cs="宋体"/>
          <w:kern w:val="0"/>
          <w:sz w:val="20"/>
          <w:szCs w:val="20"/>
        </w:rPr>
      </w:pPr>
      <w:r w:rsidRPr="003C2DC5">
        <w:rPr>
          <w:rFonts w:ascii="宋体" w:eastAsia="宋体" w:hAnsi="宋体" w:cs="宋体" w:hint="eastAsia"/>
          <w:kern w:val="0"/>
          <w:sz w:val="20"/>
          <w:szCs w:val="20"/>
        </w:rPr>
        <w:t>单位：万元</w:t>
      </w:r>
    </w:p>
    <w:tbl>
      <w:tblPr>
        <w:tblW w:w="9498" w:type="dxa"/>
        <w:tblInd w:w="-743" w:type="dxa"/>
        <w:tblLook w:val="04A0"/>
      </w:tblPr>
      <w:tblGrid>
        <w:gridCol w:w="5671"/>
        <w:gridCol w:w="3827"/>
      </w:tblGrid>
      <w:tr w:rsidR="003C2DC5" w:rsidRPr="003C2DC5" w:rsidTr="00CA49C6">
        <w:trPr>
          <w:trHeight w:val="540"/>
        </w:trPr>
        <w:tc>
          <w:tcPr>
            <w:tcW w:w="5671" w:type="dxa"/>
            <w:tcBorders>
              <w:top w:val="single" w:sz="4" w:space="0" w:color="auto"/>
              <w:left w:val="single" w:sz="4" w:space="0" w:color="auto"/>
              <w:bottom w:val="nil"/>
              <w:right w:val="single" w:sz="4" w:space="0" w:color="auto"/>
            </w:tcBorders>
            <w:shd w:val="clear" w:color="auto" w:fill="auto"/>
            <w:noWrap/>
            <w:vAlign w:val="center"/>
            <w:hideMark/>
          </w:tcPr>
          <w:p w:rsidR="003C2DC5" w:rsidRPr="003C2DC5" w:rsidRDefault="003C2DC5" w:rsidP="003C2DC5">
            <w:pPr>
              <w:widowControl/>
              <w:jc w:val="center"/>
              <w:rPr>
                <w:rFonts w:ascii="宋体" w:eastAsia="宋体" w:hAnsi="宋体" w:cs="宋体"/>
                <w:color w:val="000000"/>
                <w:kern w:val="0"/>
                <w:sz w:val="18"/>
                <w:szCs w:val="18"/>
              </w:rPr>
            </w:pPr>
            <w:r w:rsidRPr="003C2DC5">
              <w:rPr>
                <w:rFonts w:ascii="宋体" w:eastAsia="宋体" w:hAnsi="宋体" w:cs="宋体" w:hint="eastAsia"/>
                <w:color w:val="000000"/>
                <w:kern w:val="0"/>
                <w:sz w:val="18"/>
                <w:szCs w:val="18"/>
              </w:rPr>
              <w:t>项目</w:t>
            </w:r>
          </w:p>
        </w:tc>
        <w:tc>
          <w:tcPr>
            <w:tcW w:w="3827" w:type="dxa"/>
            <w:tcBorders>
              <w:top w:val="single" w:sz="4" w:space="0" w:color="auto"/>
              <w:left w:val="nil"/>
              <w:bottom w:val="nil"/>
              <w:right w:val="single" w:sz="4" w:space="0" w:color="auto"/>
            </w:tcBorders>
            <w:shd w:val="clear" w:color="auto" w:fill="auto"/>
            <w:noWrap/>
            <w:vAlign w:val="center"/>
            <w:hideMark/>
          </w:tcPr>
          <w:p w:rsidR="003C2DC5" w:rsidRPr="003C2DC5" w:rsidRDefault="003C2DC5" w:rsidP="003C2DC5">
            <w:pPr>
              <w:widowControl/>
              <w:jc w:val="center"/>
              <w:rPr>
                <w:rFonts w:ascii="宋体" w:eastAsia="宋体" w:hAnsi="宋体" w:cs="宋体"/>
                <w:color w:val="000000"/>
                <w:kern w:val="0"/>
                <w:sz w:val="18"/>
                <w:szCs w:val="18"/>
              </w:rPr>
            </w:pPr>
            <w:r w:rsidRPr="003C2DC5">
              <w:rPr>
                <w:rFonts w:ascii="宋体" w:eastAsia="宋体" w:hAnsi="宋体" w:cs="宋体" w:hint="eastAsia"/>
                <w:color w:val="000000"/>
                <w:kern w:val="0"/>
                <w:sz w:val="18"/>
                <w:szCs w:val="18"/>
              </w:rPr>
              <w:t>预算数</w:t>
            </w:r>
          </w:p>
        </w:tc>
      </w:tr>
      <w:tr w:rsidR="003C2DC5" w:rsidRPr="003C2DC5" w:rsidTr="00CA49C6">
        <w:trPr>
          <w:trHeight w:val="540"/>
        </w:trPr>
        <w:tc>
          <w:tcPr>
            <w:tcW w:w="5671" w:type="dxa"/>
            <w:tcBorders>
              <w:top w:val="single" w:sz="4" w:space="0" w:color="auto"/>
              <w:left w:val="single" w:sz="4" w:space="0" w:color="auto"/>
              <w:bottom w:val="single" w:sz="4" w:space="0" w:color="auto"/>
              <w:right w:val="nil"/>
            </w:tcBorders>
            <w:shd w:val="clear" w:color="auto" w:fill="auto"/>
            <w:noWrap/>
            <w:vAlign w:val="center"/>
            <w:hideMark/>
          </w:tcPr>
          <w:p w:rsidR="003C2DC5" w:rsidRPr="003C2DC5" w:rsidRDefault="003C2DC5" w:rsidP="003C2DC5">
            <w:pPr>
              <w:widowControl/>
              <w:jc w:val="left"/>
              <w:rPr>
                <w:rFonts w:ascii="宋体" w:eastAsia="宋体" w:hAnsi="宋体" w:cs="宋体"/>
                <w:kern w:val="0"/>
                <w:sz w:val="18"/>
                <w:szCs w:val="18"/>
              </w:rPr>
            </w:pPr>
            <w:r w:rsidRPr="003C2DC5">
              <w:rPr>
                <w:rFonts w:ascii="宋体" w:eastAsia="宋体" w:hAnsi="宋体" w:cs="宋体" w:hint="eastAsia"/>
                <w:kern w:val="0"/>
                <w:sz w:val="18"/>
                <w:szCs w:val="18"/>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DC5" w:rsidRPr="003C2DC5" w:rsidRDefault="003C2DC5" w:rsidP="003C2DC5">
            <w:pPr>
              <w:widowControl/>
              <w:jc w:val="left"/>
              <w:rPr>
                <w:rFonts w:ascii="宋体" w:eastAsia="宋体" w:hAnsi="宋体" w:cs="宋体"/>
                <w:kern w:val="0"/>
                <w:sz w:val="18"/>
                <w:szCs w:val="18"/>
              </w:rPr>
            </w:pPr>
            <w:r w:rsidRPr="003C2DC5">
              <w:rPr>
                <w:rFonts w:ascii="宋体" w:eastAsia="宋体" w:hAnsi="宋体" w:cs="宋体" w:hint="eastAsia"/>
                <w:kern w:val="0"/>
                <w:sz w:val="18"/>
                <w:szCs w:val="18"/>
              </w:rPr>
              <w:t xml:space="preserve">　</w:t>
            </w:r>
          </w:p>
        </w:tc>
      </w:tr>
    </w:tbl>
    <w:p w:rsidR="003C2DC5" w:rsidRDefault="003C2DC5" w:rsidP="003C2DC5">
      <w:pPr>
        <w:widowControl/>
        <w:jc w:val="left"/>
        <w:rPr>
          <w:rFonts w:ascii="宋体" w:eastAsia="宋体" w:hAnsi="宋体" w:cs="宋体"/>
          <w:kern w:val="0"/>
          <w:sz w:val="20"/>
          <w:szCs w:val="20"/>
        </w:rPr>
      </w:pPr>
    </w:p>
    <w:p w:rsidR="0033628E" w:rsidRDefault="0033628E" w:rsidP="003C2DC5">
      <w:pPr>
        <w:widowControl/>
        <w:jc w:val="left"/>
        <w:rPr>
          <w:rFonts w:ascii="宋体" w:eastAsia="宋体" w:hAnsi="宋体" w:cs="宋体"/>
          <w:kern w:val="0"/>
          <w:sz w:val="20"/>
          <w:szCs w:val="20"/>
        </w:rPr>
      </w:pPr>
    </w:p>
    <w:p w:rsidR="0033628E" w:rsidRDefault="00367A32" w:rsidP="00367A32">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省委省政府文印中心</w:t>
      </w:r>
      <w:r w:rsidRPr="00367A32">
        <w:rPr>
          <w:rFonts w:ascii="宋体" w:eastAsia="宋体" w:hAnsi="宋体" w:cs="宋体"/>
          <w:b/>
          <w:bCs/>
          <w:kern w:val="0"/>
          <w:sz w:val="32"/>
          <w:szCs w:val="32"/>
        </w:rPr>
        <w:t>2017年专项转移支付分市县表</w:t>
      </w:r>
    </w:p>
    <w:p w:rsidR="00367A32" w:rsidRDefault="00367A32" w:rsidP="00367A32">
      <w:pPr>
        <w:widowControl/>
        <w:jc w:val="right"/>
        <w:rPr>
          <w:rFonts w:ascii="宋体" w:eastAsia="宋体" w:hAnsi="宋体" w:cs="宋体"/>
          <w:kern w:val="0"/>
          <w:sz w:val="20"/>
          <w:szCs w:val="20"/>
        </w:rPr>
      </w:pPr>
      <w:r w:rsidRPr="00367A32">
        <w:rPr>
          <w:rFonts w:ascii="宋体" w:eastAsia="宋体" w:hAnsi="宋体" w:cs="宋体" w:hint="eastAsia"/>
          <w:kern w:val="0"/>
          <w:sz w:val="20"/>
          <w:szCs w:val="20"/>
        </w:rPr>
        <w:t>单位：万元</w:t>
      </w:r>
    </w:p>
    <w:tbl>
      <w:tblPr>
        <w:tblW w:w="9498" w:type="dxa"/>
        <w:tblInd w:w="-743" w:type="dxa"/>
        <w:tblLook w:val="04A0"/>
      </w:tblPr>
      <w:tblGrid>
        <w:gridCol w:w="5671"/>
        <w:gridCol w:w="3827"/>
      </w:tblGrid>
      <w:tr w:rsidR="00367A32" w:rsidRPr="00367A32" w:rsidTr="00367A32">
        <w:trPr>
          <w:trHeight w:val="585"/>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A32" w:rsidRPr="00367A32" w:rsidRDefault="00367A32" w:rsidP="00367A32">
            <w:pPr>
              <w:widowControl/>
              <w:jc w:val="center"/>
              <w:rPr>
                <w:rFonts w:ascii="宋体" w:eastAsia="宋体" w:hAnsi="宋体" w:cs="宋体"/>
                <w:kern w:val="0"/>
                <w:sz w:val="18"/>
                <w:szCs w:val="18"/>
              </w:rPr>
            </w:pPr>
            <w:r w:rsidRPr="00367A32">
              <w:rPr>
                <w:rFonts w:ascii="宋体" w:eastAsia="宋体" w:hAnsi="宋体" w:cs="宋体" w:hint="eastAsia"/>
                <w:kern w:val="0"/>
                <w:sz w:val="18"/>
                <w:szCs w:val="18"/>
              </w:rPr>
              <w:t>项目名称</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367A32" w:rsidRPr="00367A32" w:rsidRDefault="00367A32" w:rsidP="00367A32">
            <w:pPr>
              <w:widowControl/>
              <w:jc w:val="center"/>
              <w:rPr>
                <w:rFonts w:ascii="宋体" w:eastAsia="宋体" w:hAnsi="宋体" w:cs="宋体"/>
                <w:kern w:val="0"/>
                <w:sz w:val="18"/>
                <w:szCs w:val="18"/>
              </w:rPr>
            </w:pPr>
            <w:r w:rsidRPr="00367A32">
              <w:rPr>
                <w:rFonts w:ascii="宋体" w:eastAsia="宋体" w:hAnsi="宋体" w:cs="宋体" w:hint="eastAsia"/>
                <w:kern w:val="0"/>
                <w:sz w:val="18"/>
                <w:szCs w:val="18"/>
              </w:rPr>
              <w:t>预算数</w:t>
            </w:r>
          </w:p>
        </w:tc>
      </w:tr>
      <w:tr w:rsidR="00367A32" w:rsidRPr="00367A32" w:rsidTr="00367A32">
        <w:trPr>
          <w:trHeight w:val="585"/>
        </w:trPr>
        <w:tc>
          <w:tcPr>
            <w:tcW w:w="5671" w:type="dxa"/>
            <w:tcBorders>
              <w:top w:val="nil"/>
              <w:left w:val="single" w:sz="4" w:space="0" w:color="auto"/>
              <w:bottom w:val="single" w:sz="4" w:space="0" w:color="auto"/>
              <w:right w:val="single" w:sz="4" w:space="0" w:color="auto"/>
            </w:tcBorders>
            <w:shd w:val="clear" w:color="auto" w:fill="auto"/>
            <w:noWrap/>
            <w:vAlign w:val="center"/>
            <w:hideMark/>
          </w:tcPr>
          <w:p w:rsidR="00367A32" w:rsidRPr="00367A32" w:rsidRDefault="00367A32" w:rsidP="00367A32">
            <w:pPr>
              <w:widowControl/>
              <w:jc w:val="left"/>
              <w:rPr>
                <w:rFonts w:ascii="宋体" w:eastAsia="宋体" w:hAnsi="宋体" w:cs="宋体"/>
                <w:kern w:val="0"/>
                <w:sz w:val="18"/>
                <w:szCs w:val="18"/>
              </w:rPr>
            </w:pPr>
            <w:r w:rsidRPr="00367A32">
              <w:rPr>
                <w:rFonts w:ascii="宋体" w:eastAsia="宋体" w:hAnsi="宋体" w:cs="宋体" w:hint="eastAsia"/>
                <w:kern w:val="0"/>
                <w:sz w:val="18"/>
                <w:szCs w:val="18"/>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rsidR="00367A32" w:rsidRPr="00367A32" w:rsidRDefault="00367A32" w:rsidP="00367A32">
            <w:pPr>
              <w:widowControl/>
              <w:jc w:val="right"/>
              <w:rPr>
                <w:rFonts w:ascii="宋体" w:eastAsia="宋体" w:hAnsi="宋体" w:cs="宋体"/>
                <w:kern w:val="0"/>
                <w:sz w:val="18"/>
                <w:szCs w:val="18"/>
              </w:rPr>
            </w:pPr>
            <w:r w:rsidRPr="00367A32">
              <w:rPr>
                <w:rFonts w:ascii="宋体" w:eastAsia="宋体" w:hAnsi="宋体" w:cs="宋体" w:hint="eastAsia"/>
                <w:kern w:val="0"/>
                <w:sz w:val="18"/>
                <w:szCs w:val="18"/>
              </w:rPr>
              <w:t xml:space="preserve">　</w:t>
            </w:r>
          </w:p>
        </w:tc>
      </w:tr>
    </w:tbl>
    <w:p w:rsidR="00367A32" w:rsidRDefault="00367A32" w:rsidP="00367A32">
      <w:pPr>
        <w:widowControl/>
        <w:jc w:val="left"/>
        <w:rPr>
          <w:rFonts w:ascii="宋体" w:eastAsia="宋体" w:hAnsi="宋体" w:cs="宋体"/>
          <w:kern w:val="0"/>
          <w:sz w:val="20"/>
          <w:szCs w:val="20"/>
        </w:rPr>
      </w:pPr>
    </w:p>
    <w:p w:rsidR="00B31099" w:rsidRDefault="00B31099" w:rsidP="00B31099">
      <w:pPr>
        <w:widowControl/>
        <w:spacing w:line="675" w:lineRule="atLeast"/>
        <w:jc w:val="left"/>
        <w:rPr>
          <w:rFonts w:ascii="微软雅黑" w:eastAsia="微软雅黑" w:hAnsi="微软雅黑" w:cs="宋体"/>
          <w:b/>
          <w:bCs/>
          <w:color w:val="333333"/>
          <w:kern w:val="0"/>
          <w:sz w:val="24"/>
          <w:szCs w:val="24"/>
        </w:rPr>
      </w:pPr>
      <w:r w:rsidRPr="00B31099">
        <w:rPr>
          <w:rFonts w:ascii="微软雅黑" w:eastAsia="微软雅黑" w:hAnsi="微软雅黑" w:cs="宋体" w:hint="eastAsia"/>
          <w:b/>
          <w:bCs/>
          <w:color w:val="333333"/>
          <w:kern w:val="0"/>
          <w:sz w:val="24"/>
          <w:szCs w:val="24"/>
        </w:rPr>
        <w:t>五、名词解释</w:t>
      </w:r>
    </w:p>
    <w:p w:rsidR="007D571D" w:rsidRPr="007D571D" w:rsidRDefault="007D571D" w:rsidP="007D571D">
      <w:pPr>
        <w:widowControl/>
        <w:spacing w:line="675" w:lineRule="atLeast"/>
        <w:ind w:firstLineChars="200" w:firstLine="480"/>
        <w:jc w:val="left"/>
        <w:rPr>
          <w:rFonts w:ascii="微软雅黑" w:eastAsia="微软雅黑" w:hAnsi="微软雅黑" w:cs="宋体"/>
          <w:color w:val="333333"/>
          <w:kern w:val="0"/>
          <w:sz w:val="24"/>
          <w:szCs w:val="24"/>
        </w:rPr>
      </w:pPr>
      <w:r w:rsidRPr="007D571D">
        <w:rPr>
          <w:rFonts w:ascii="微软雅黑" w:eastAsia="微软雅黑" w:hAnsi="微软雅黑" w:cs="宋体" w:hint="eastAsia"/>
          <w:color w:val="333333"/>
          <w:kern w:val="0"/>
          <w:sz w:val="24"/>
          <w:szCs w:val="24"/>
        </w:rPr>
        <w:t>（一）财政拨款收入：指行政单位从同级财政部门取得的财政预算资金。</w:t>
      </w:r>
    </w:p>
    <w:p w:rsidR="007D571D" w:rsidRPr="007D571D" w:rsidRDefault="007D571D" w:rsidP="007D571D">
      <w:pPr>
        <w:widowControl/>
        <w:spacing w:line="675" w:lineRule="atLeast"/>
        <w:ind w:firstLineChars="200" w:firstLine="480"/>
        <w:jc w:val="left"/>
        <w:rPr>
          <w:rFonts w:ascii="微软雅黑" w:eastAsia="微软雅黑" w:hAnsi="微软雅黑" w:cs="宋体"/>
          <w:color w:val="333333"/>
          <w:kern w:val="0"/>
          <w:sz w:val="24"/>
          <w:szCs w:val="24"/>
        </w:rPr>
      </w:pPr>
      <w:r w:rsidRPr="007D571D">
        <w:rPr>
          <w:rFonts w:ascii="微软雅黑" w:eastAsia="微软雅黑" w:hAnsi="微软雅黑" w:cs="宋体" w:hint="eastAsia"/>
          <w:color w:val="333333"/>
          <w:kern w:val="0"/>
          <w:sz w:val="24"/>
          <w:szCs w:val="24"/>
        </w:rPr>
        <w:t>（二）一般公共服务支出：反映政府提供一般公共服务的支出。</w:t>
      </w:r>
    </w:p>
    <w:p w:rsidR="007D571D" w:rsidRPr="007D571D" w:rsidRDefault="007D571D" w:rsidP="007D571D">
      <w:pPr>
        <w:widowControl/>
        <w:spacing w:line="675" w:lineRule="atLeast"/>
        <w:ind w:firstLineChars="200" w:firstLine="480"/>
        <w:jc w:val="left"/>
        <w:rPr>
          <w:rFonts w:ascii="微软雅黑" w:eastAsia="微软雅黑" w:hAnsi="微软雅黑" w:cs="宋体"/>
          <w:color w:val="333333"/>
          <w:kern w:val="0"/>
          <w:sz w:val="24"/>
          <w:szCs w:val="24"/>
        </w:rPr>
      </w:pPr>
      <w:r w:rsidRPr="007D571D">
        <w:rPr>
          <w:rFonts w:ascii="微软雅黑" w:eastAsia="微软雅黑" w:hAnsi="微软雅黑" w:cs="宋体" w:hint="eastAsia"/>
          <w:color w:val="333333"/>
          <w:kern w:val="0"/>
          <w:sz w:val="24"/>
          <w:szCs w:val="24"/>
        </w:rPr>
        <w:t>（三）政府办公厅（室）及相关机构事务：反映各级政府办公厅（室）及相关机构的支出。</w:t>
      </w:r>
    </w:p>
    <w:p w:rsidR="007D571D" w:rsidRPr="007D571D" w:rsidRDefault="007D571D" w:rsidP="007D571D">
      <w:pPr>
        <w:widowControl/>
        <w:spacing w:line="675" w:lineRule="atLeast"/>
        <w:ind w:firstLineChars="200" w:firstLine="480"/>
        <w:jc w:val="left"/>
        <w:rPr>
          <w:rFonts w:ascii="微软雅黑" w:eastAsia="微软雅黑" w:hAnsi="微软雅黑" w:cs="宋体"/>
          <w:color w:val="333333"/>
          <w:kern w:val="0"/>
          <w:sz w:val="24"/>
          <w:szCs w:val="24"/>
        </w:rPr>
      </w:pPr>
      <w:r w:rsidRPr="007D571D">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四</w:t>
      </w:r>
      <w:r w:rsidRPr="007D571D">
        <w:rPr>
          <w:rFonts w:ascii="微软雅黑" w:eastAsia="微软雅黑" w:hAnsi="微软雅黑" w:cs="宋体" w:hint="eastAsia"/>
          <w:color w:val="333333"/>
          <w:kern w:val="0"/>
          <w:sz w:val="24"/>
          <w:szCs w:val="24"/>
        </w:rPr>
        <w:t xml:space="preserve">）行政事业单位离退休：反映用于行政事业单位离退休方面的支出。 </w:t>
      </w:r>
    </w:p>
    <w:p w:rsidR="007D571D" w:rsidRPr="007D571D" w:rsidRDefault="007D571D" w:rsidP="007D571D">
      <w:pPr>
        <w:widowControl/>
        <w:spacing w:line="675" w:lineRule="atLeast"/>
        <w:ind w:firstLineChars="200" w:firstLine="480"/>
        <w:jc w:val="left"/>
        <w:rPr>
          <w:rFonts w:ascii="微软雅黑" w:eastAsia="微软雅黑" w:hAnsi="微软雅黑" w:cs="宋体"/>
          <w:color w:val="333333"/>
          <w:kern w:val="0"/>
          <w:sz w:val="24"/>
          <w:szCs w:val="24"/>
        </w:rPr>
      </w:pPr>
      <w:r w:rsidRPr="007D571D">
        <w:rPr>
          <w:rFonts w:ascii="微软雅黑" w:eastAsia="微软雅黑" w:hAnsi="微软雅黑" w:cs="宋体" w:hint="eastAsia"/>
          <w:color w:val="333333"/>
          <w:kern w:val="0"/>
          <w:sz w:val="24"/>
          <w:szCs w:val="24"/>
        </w:rPr>
        <w:lastRenderedPageBreak/>
        <w:t>（</w:t>
      </w:r>
      <w:r>
        <w:rPr>
          <w:rFonts w:ascii="微软雅黑" w:eastAsia="微软雅黑" w:hAnsi="微软雅黑" w:cs="宋体" w:hint="eastAsia"/>
          <w:color w:val="333333"/>
          <w:kern w:val="0"/>
          <w:sz w:val="24"/>
          <w:szCs w:val="24"/>
        </w:rPr>
        <w:t>五</w:t>
      </w:r>
      <w:r w:rsidRPr="007D571D">
        <w:rPr>
          <w:rFonts w:ascii="微软雅黑" w:eastAsia="微软雅黑" w:hAnsi="微软雅黑" w:cs="宋体" w:hint="eastAsia"/>
          <w:color w:val="333333"/>
          <w:kern w:val="0"/>
          <w:sz w:val="24"/>
          <w:szCs w:val="24"/>
        </w:rPr>
        <w:t xml:space="preserve">）医疗卫生与计划生育支出：反映政府医疗卫生与计划生育管理方面的支出。 </w:t>
      </w:r>
    </w:p>
    <w:p w:rsidR="007D571D" w:rsidRPr="007D571D" w:rsidRDefault="007D571D" w:rsidP="007D571D">
      <w:pPr>
        <w:widowControl/>
        <w:spacing w:line="675" w:lineRule="atLeast"/>
        <w:ind w:firstLineChars="200" w:firstLine="480"/>
        <w:jc w:val="left"/>
        <w:rPr>
          <w:rFonts w:ascii="微软雅黑" w:eastAsia="微软雅黑" w:hAnsi="微软雅黑" w:cs="宋体"/>
          <w:color w:val="333333"/>
          <w:kern w:val="0"/>
          <w:sz w:val="24"/>
          <w:szCs w:val="24"/>
        </w:rPr>
      </w:pPr>
      <w:r w:rsidRPr="007D571D">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六</w:t>
      </w:r>
      <w:r w:rsidRPr="007D571D">
        <w:rPr>
          <w:rFonts w:ascii="微软雅黑" w:eastAsia="微软雅黑" w:hAnsi="微软雅黑" w:cs="宋体" w:hint="eastAsia"/>
          <w:color w:val="333333"/>
          <w:kern w:val="0"/>
          <w:sz w:val="24"/>
          <w:szCs w:val="24"/>
        </w:rPr>
        <w:t>）行政事业单位医疗：反映行政事业单位医疗方面的支出。</w:t>
      </w:r>
    </w:p>
    <w:p w:rsidR="007D571D" w:rsidRPr="007D571D" w:rsidRDefault="007D571D" w:rsidP="007D571D">
      <w:pPr>
        <w:widowControl/>
        <w:spacing w:line="675" w:lineRule="atLeast"/>
        <w:ind w:firstLineChars="200" w:firstLine="480"/>
        <w:jc w:val="left"/>
        <w:rPr>
          <w:rFonts w:ascii="微软雅黑" w:eastAsia="微软雅黑" w:hAnsi="微软雅黑" w:cs="宋体"/>
          <w:color w:val="333333"/>
          <w:kern w:val="0"/>
          <w:sz w:val="24"/>
          <w:szCs w:val="24"/>
        </w:rPr>
      </w:pPr>
      <w:r w:rsidRPr="007D571D">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七</w:t>
      </w:r>
      <w:r w:rsidRPr="007D571D">
        <w:rPr>
          <w:rFonts w:ascii="微软雅黑" w:eastAsia="微软雅黑" w:hAnsi="微软雅黑" w:cs="宋体" w:hint="eastAsia"/>
          <w:color w:val="333333"/>
          <w:kern w:val="0"/>
          <w:sz w:val="24"/>
          <w:szCs w:val="24"/>
        </w:rPr>
        <w:t>）住房保障支出：集中反映政府用于住房方面的支出。</w:t>
      </w:r>
    </w:p>
    <w:p w:rsidR="007D571D" w:rsidRPr="007D571D" w:rsidRDefault="007D571D" w:rsidP="007D571D">
      <w:pPr>
        <w:widowControl/>
        <w:spacing w:line="675" w:lineRule="atLeast"/>
        <w:ind w:firstLineChars="200" w:firstLine="480"/>
        <w:jc w:val="left"/>
        <w:rPr>
          <w:rFonts w:ascii="微软雅黑" w:eastAsia="微软雅黑" w:hAnsi="微软雅黑" w:cs="宋体"/>
          <w:color w:val="333333"/>
          <w:kern w:val="0"/>
          <w:sz w:val="24"/>
          <w:szCs w:val="24"/>
        </w:rPr>
      </w:pPr>
      <w:r w:rsidRPr="007D571D">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八</w:t>
      </w:r>
      <w:r w:rsidRPr="007D571D">
        <w:rPr>
          <w:rFonts w:ascii="微软雅黑" w:eastAsia="微软雅黑" w:hAnsi="微软雅黑" w:cs="宋体" w:hint="eastAsia"/>
          <w:color w:val="333333"/>
          <w:kern w:val="0"/>
          <w:sz w:val="24"/>
          <w:szCs w:val="24"/>
        </w:rPr>
        <w:t>）住房改革支出：反映行政事业单位用财政拨款资金和其他资金等安排的住房改革支出。</w:t>
      </w:r>
    </w:p>
    <w:p w:rsidR="007D571D" w:rsidRPr="007D571D" w:rsidRDefault="007D571D" w:rsidP="007D571D">
      <w:pPr>
        <w:widowControl/>
        <w:spacing w:line="675" w:lineRule="atLeast"/>
        <w:ind w:firstLineChars="200" w:firstLine="480"/>
        <w:jc w:val="left"/>
        <w:rPr>
          <w:rFonts w:ascii="微软雅黑" w:eastAsia="微软雅黑" w:hAnsi="微软雅黑" w:cs="宋体"/>
          <w:color w:val="333333"/>
          <w:kern w:val="0"/>
          <w:sz w:val="24"/>
          <w:szCs w:val="24"/>
        </w:rPr>
      </w:pPr>
      <w:r w:rsidRPr="007D571D">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九</w:t>
      </w:r>
      <w:r w:rsidRPr="007D571D">
        <w:rPr>
          <w:rFonts w:ascii="微软雅黑" w:eastAsia="微软雅黑" w:hAnsi="微软雅黑" w:cs="宋体" w:hint="eastAsia"/>
          <w:color w:val="333333"/>
          <w:kern w:val="0"/>
          <w:sz w:val="24"/>
          <w:szCs w:val="24"/>
        </w:rPr>
        <w:t>）基本支出：指为保障机构正常运转、完成日常工作任务而发生的用财政专户管理资金安排的各项支出。主要包括：人员经费（单位基本支出中用财政专户管理资金安排的“工资福利支出”和“对个人和家庭的补助”）和日常公用经费（单位用财政专户管理资金安排的除人员经费以外的基本支出，主要包括办公费、水电费、邮电费、交通费、会议费、差旅费等）。</w:t>
      </w:r>
    </w:p>
    <w:p w:rsidR="007D571D" w:rsidRPr="007D571D" w:rsidRDefault="007D571D" w:rsidP="007D571D">
      <w:pPr>
        <w:widowControl/>
        <w:spacing w:line="675" w:lineRule="atLeast"/>
        <w:ind w:firstLineChars="200" w:firstLine="480"/>
        <w:jc w:val="left"/>
        <w:rPr>
          <w:rFonts w:ascii="微软雅黑" w:eastAsia="微软雅黑" w:hAnsi="微软雅黑" w:cs="宋体"/>
          <w:color w:val="333333"/>
          <w:kern w:val="0"/>
          <w:sz w:val="24"/>
          <w:szCs w:val="24"/>
        </w:rPr>
      </w:pPr>
      <w:r w:rsidRPr="007D571D">
        <w:rPr>
          <w:rFonts w:ascii="微软雅黑" w:eastAsia="微软雅黑" w:hAnsi="微软雅黑" w:cs="宋体" w:hint="eastAsia"/>
          <w:color w:val="333333"/>
          <w:kern w:val="0"/>
          <w:sz w:val="24"/>
          <w:szCs w:val="24"/>
        </w:rPr>
        <w:t xml:space="preserve">（十）项目支出：指单位为完成特定行政任务或事业发展目标，在基本支出之外发生的用财政专户管理资金安排的各项支出。 </w:t>
      </w:r>
    </w:p>
    <w:p w:rsidR="007D571D" w:rsidRPr="007D571D" w:rsidRDefault="007D571D" w:rsidP="007D571D">
      <w:pPr>
        <w:widowControl/>
        <w:spacing w:line="675" w:lineRule="atLeast"/>
        <w:ind w:firstLineChars="200" w:firstLine="480"/>
        <w:jc w:val="left"/>
        <w:rPr>
          <w:rFonts w:ascii="微软雅黑" w:eastAsia="微软雅黑" w:hAnsi="微软雅黑" w:cs="宋体"/>
          <w:color w:val="333333"/>
          <w:kern w:val="0"/>
          <w:sz w:val="24"/>
          <w:szCs w:val="24"/>
        </w:rPr>
      </w:pPr>
      <w:r w:rsidRPr="007D571D">
        <w:rPr>
          <w:rFonts w:ascii="微软雅黑" w:eastAsia="微软雅黑" w:hAnsi="微软雅黑" w:cs="宋体" w:hint="eastAsia"/>
          <w:color w:val="333333"/>
          <w:kern w:val="0"/>
          <w:sz w:val="24"/>
          <w:szCs w:val="24"/>
        </w:rPr>
        <w:t>（十</w:t>
      </w:r>
      <w:r>
        <w:rPr>
          <w:rFonts w:ascii="微软雅黑" w:eastAsia="微软雅黑" w:hAnsi="微软雅黑" w:cs="宋体" w:hint="eastAsia"/>
          <w:color w:val="333333"/>
          <w:kern w:val="0"/>
          <w:sz w:val="24"/>
          <w:szCs w:val="24"/>
        </w:rPr>
        <w:t>一</w:t>
      </w:r>
      <w:r w:rsidRPr="007D571D">
        <w:rPr>
          <w:rFonts w:ascii="微软雅黑" w:eastAsia="微软雅黑" w:hAnsi="微软雅黑" w:cs="宋体" w:hint="eastAsia"/>
          <w:color w:val="333333"/>
          <w:kern w:val="0"/>
          <w:sz w:val="24"/>
          <w:szCs w:val="24"/>
        </w:rPr>
        <w:t>）“三公”经费：按照有关规定，“三公”经费包括因公出国（境）费、公务用车购置及运行费、公务接待费。</w:t>
      </w:r>
    </w:p>
    <w:p w:rsidR="007D571D" w:rsidRPr="007D571D" w:rsidRDefault="007D571D" w:rsidP="007D571D">
      <w:pPr>
        <w:widowControl/>
        <w:spacing w:line="675" w:lineRule="atLeast"/>
        <w:ind w:firstLineChars="200" w:firstLine="480"/>
        <w:jc w:val="left"/>
        <w:rPr>
          <w:rFonts w:ascii="微软雅黑" w:eastAsia="微软雅黑" w:hAnsi="微软雅黑" w:cs="宋体"/>
          <w:color w:val="333333"/>
          <w:kern w:val="0"/>
          <w:sz w:val="24"/>
          <w:szCs w:val="24"/>
        </w:rPr>
      </w:pPr>
      <w:r w:rsidRPr="007D571D">
        <w:rPr>
          <w:rFonts w:ascii="微软雅黑" w:eastAsia="微软雅黑" w:hAnsi="微软雅黑" w:cs="宋体" w:hint="eastAsia"/>
          <w:color w:val="333333"/>
          <w:kern w:val="0"/>
          <w:sz w:val="24"/>
          <w:szCs w:val="24"/>
        </w:rPr>
        <w:t>（十</w:t>
      </w:r>
      <w:r>
        <w:rPr>
          <w:rFonts w:ascii="微软雅黑" w:eastAsia="微软雅黑" w:hAnsi="微软雅黑" w:cs="宋体" w:hint="eastAsia"/>
          <w:color w:val="333333"/>
          <w:kern w:val="0"/>
          <w:sz w:val="24"/>
          <w:szCs w:val="24"/>
        </w:rPr>
        <w:t>二</w:t>
      </w:r>
      <w:r w:rsidRPr="007D571D">
        <w:rPr>
          <w:rFonts w:ascii="微软雅黑" w:eastAsia="微软雅黑" w:hAnsi="微软雅黑" w:cs="宋体" w:hint="eastAsia"/>
          <w:color w:val="333333"/>
          <w:kern w:val="0"/>
          <w:sz w:val="24"/>
          <w:szCs w:val="24"/>
        </w:rPr>
        <w:t>）因公出国（境）费：指单位公务出国（境）的国际旅费、国外城市间交通费、住宿费、伙食费、培训费、公杂费等支出。</w:t>
      </w:r>
    </w:p>
    <w:p w:rsidR="007D571D" w:rsidRPr="007D571D" w:rsidRDefault="007D571D" w:rsidP="007D571D">
      <w:pPr>
        <w:widowControl/>
        <w:spacing w:line="675" w:lineRule="atLeast"/>
        <w:ind w:firstLineChars="200" w:firstLine="480"/>
        <w:jc w:val="left"/>
        <w:rPr>
          <w:rFonts w:ascii="微软雅黑" w:eastAsia="微软雅黑" w:hAnsi="微软雅黑" w:cs="宋体"/>
          <w:color w:val="333333"/>
          <w:kern w:val="0"/>
          <w:sz w:val="24"/>
          <w:szCs w:val="24"/>
        </w:rPr>
      </w:pPr>
      <w:r w:rsidRPr="007D571D">
        <w:rPr>
          <w:rFonts w:ascii="微软雅黑" w:eastAsia="微软雅黑" w:hAnsi="微软雅黑" w:cs="宋体" w:hint="eastAsia"/>
          <w:color w:val="333333"/>
          <w:kern w:val="0"/>
          <w:sz w:val="24"/>
          <w:szCs w:val="24"/>
        </w:rPr>
        <w:t>（十</w:t>
      </w:r>
      <w:r>
        <w:rPr>
          <w:rFonts w:ascii="微软雅黑" w:eastAsia="微软雅黑" w:hAnsi="微软雅黑" w:cs="宋体" w:hint="eastAsia"/>
          <w:color w:val="333333"/>
          <w:kern w:val="0"/>
          <w:sz w:val="24"/>
          <w:szCs w:val="24"/>
        </w:rPr>
        <w:t>三</w:t>
      </w:r>
      <w:r w:rsidRPr="007D571D">
        <w:rPr>
          <w:rFonts w:ascii="微软雅黑" w:eastAsia="微软雅黑" w:hAnsi="微软雅黑" w:cs="宋体" w:hint="eastAsia"/>
          <w:color w:val="333333"/>
          <w:kern w:val="0"/>
          <w:sz w:val="24"/>
          <w:szCs w:val="24"/>
        </w:rPr>
        <w:t>）公务用车购置及运行费：指单位公务用车车辆购置支出（含车辆购置税）及按规定保留的公务用车租用费、燃料费、维修费、过桥过路费、保险费、安全奖励费用等支出。</w:t>
      </w:r>
    </w:p>
    <w:p w:rsidR="007D571D" w:rsidRPr="007D571D" w:rsidRDefault="007D571D" w:rsidP="007D571D">
      <w:pPr>
        <w:widowControl/>
        <w:spacing w:line="675" w:lineRule="atLeast"/>
        <w:ind w:firstLineChars="200" w:firstLine="480"/>
        <w:jc w:val="left"/>
        <w:rPr>
          <w:rFonts w:ascii="微软雅黑" w:eastAsia="微软雅黑" w:hAnsi="微软雅黑" w:cs="宋体"/>
          <w:color w:val="333333"/>
          <w:kern w:val="0"/>
          <w:sz w:val="24"/>
          <w:szCs w:val="24"/>
        </w:rPr>
      </w:pPr>
      <w:r w:rsidRPr="007D571D">
        <w:rPr>
          <w:rFonts w:ascii="微软雅黑" w:eastAsia="微软雅黑" w:hAnsi="微软雅黑" w:cs="宋体" w:hint="eastAsia"/>
          <w:color w:val="333333"/>
          <w:kern w:val="0"/>
          <w:sz w:val="24"/>
          <w:szCs w:val="24"/>
        </w:rPr>
        <w:lastRenderedPageBreak/>
        <w:t>（十</w:t>
      </w:r>
      <w:r>
        <w:rPr>
          <w:rFonts w:ascii="微软雅黑" w:eastAsia="微软雅黑" w:hAnsi="微软雅黑" w:cs="宋体" w:hint="eastAsia"/>
          <w:color w:val="333333"/>
          <w:kern w:val="0"/>
          <w:sz w:val="24"/>
          <w:szCs w:val="24"/>
        </w:rPr>
        <w:t>四</w:t>
      </w:r>
      <w:r w:rsidRPr="007D571D">
        <w:rPr>
          <w:rFonts w:ascii="微软雅黑" w:eastAsia="微软雅黑" w:hAnsi="微软雅黑" w:cs="宋体" w:hint="eastAsia"/>
          <w:color w:val="333333"/>
          <w:kern w:val="0"/>
          <w:sz w:val="24"/>
          <w:szCs w:val="24"/>
        </w:rPr>
        <w:t>）公务接待费：指单位按规定开支的各类公务接待（含外宾接待）费用。</w:t>
      </w:r>
    </w:p>
    <w:p w:rsidR="007D571D" w:rsidRPr="00B31099" w:rsidRDefault="007D571D" w:rsidP="007D571D">
      <w:pPr>
        <w:widowControl/>
        <w:spacing w:line="675" w:lineRule="atLeast"/>
        <w:ind w:firstLineChars="200" w:firstLine="480"/>
        <w:jc w:val="left"/>
        <w:rPr>
          <w:rFonts w:ascii="微软雅黑" w:eastAsia="微软雅黑" w:hAnsi="微软雅黑" w:cs="宋体"/>
          <w:b/>
          <w:bCs/>
          <w:color w:val="333333"/>
          <w:kern w:val="0"/>
          <w:sz w:val="24"/>
          <w:szCs w:val="24"/>
        </w:rPr>
      </w:pPr>
      <w:r w:rsidRPr="007D571D">
        <w:rPr>
          <w:rFonts w:ascii="微软雅黑" w:eastAsia="微软雅黑" w:hAnsi="微软雅黑" w:cs="宋体" w:hint="eastAsia"/>
          <w:color w:val="333333"/>
          <w:kern w:val="0"/>
          <w:sz w:val="24"/>
          <w:szCs w:val="24"/>
        </w:rPr>
        <w:t>（十</w:t>
      </w:r>
      <w:r>
        <w:rPr>
          <w:rFonts w:ascii="微软雅黑" w:eastAsia="微软雅黑" w:hAnsi="微软雅黑" w:cs="宋体" w:hint="eastAsia"/>
          <w:color w:val="333333"/>
          <w:kern w:val="0"/>
          <w:sz w:val="24"/>
          <w:szCs w:val="24"/>
        </w:rPr>
        <w:t>五</w:t>
      </w:r>
      <w:r w:rsidRPr="007D571D">
        <w:rPr>
          <w:rFonts w:ascii="微软雅黑" w:eastAsia="微软雅黑" w:hAnsi="微软雅黑" w:cs="宋体" w:hint="eastAsia"/>
          <w:color w:val="333333"/>
          <w:kern w:val="0"/>
          <w:sz w:val="24"/>
          <w:szCs w:val="24"/>
        </w:rPr>
        <w:t>）机关运行经费：为保障行政单位（含参照公务员法管理事业单位）运行用于购买货物和服务的各项资金，包括办公费、印刷费、咨询费、手续费、水费、电费、邮电费、取暖费、物业管理费、差旅费、因公出国（境）费、维修（护）费、租赁费、会议费、培训费、公务接待费、劳务费、委托业务费、福利费等，其支出口径与部门决算中行政单位和参照公务员法管理事业单位一般公共预算财政拨款基本支出中公用经费之和保持一致。</w:t>
      </w:r>
    </w:p>
    <w:sectPr w:rsidR="007D571D" w:rsidRPr="00B31099" w:rsidSect="00942B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984" w:rsidRDefault="00E91984" w:rsidP="00AB77A4">
      <w:r>
        <w:separator/>
      </w:r>
    </w:p>
  </w:endnote>
  <w:endnote w:type="continuationSeparator" w:id="1">
    <w:p w:rsidR="00E91984" w:rsidRDefault="00E91984" w:rsidP="00AB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984" w:rsidRDefault="00E91984" w:rsidP="00AB77A4">
      <w:r>
        <w:separator/>
      </w:r>
    </w:p>
  </w:footnote>
  <w:footnote w:type="continuationSeparator" w:id="1">
    <w:p w:rsidR="00E91984" w:rsidRDefault="00E91984" w:rsidP="00AB7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97C77"/>
    <w:multiLevelType w:val="multilevel"/>
    <w:tmpl w:val="5342A552"/>
    <w:lvl w:ilvl="0">
      <w:start w:val="1"/>
      <w:numFmt w:val="bullet"/>
      <w:lvlText w:val=""/>
      <w:lvlJc w:val="left"/>
      <w:pPr>
        <w:tabs>
          <w:tab w:val="num" w:pos="3195"/>
        </w:tabs>
        <w:ind w:left="3195" w:hanging="360"/>
      </w:pPr>
      <w:rPr>
        <w:rFonts w:ascii="Symbol" w:hAnsi="Symbol" w:hint="default"/>
        <w:sz w:val="20"/>
      </w:rPr>
    </w:lvl>
    <w:lvl w:ilvl="1" w:tentative="1">
      <w:start w:val="1"/>
      <w:numFmt w:val="bullet"/>
      <w:lvlText w:val="o"/>
      <w:lvlJc w:val="left"/>
      <w:pPr>
        <w:tabs>
          <w:tab w:val="num" w:pos="3915"/>
        </w:tabs>
        <w:ind w:left="3915" w:hanging="360"/>
      </w:pPr>
      <w:rPr>
        <w:rFonts w:ascii="Courier New" w:hAnsi="Courier New" w:hint="default"/>
        <w:sz w:val="20"/>
      </w:rPr>
    </w:lvl>
    <w:lvl w:ilvl="2" w:tentative="1">
      <w:start w:val="1"/>
      <w:numFmt w:val="bullet"/>
      <w:lvlText w:val=""/>
      <w:lvlJc w:val="left"/>
      <w:pPr>
        <w:tabs>
          <w:tab w:val="num" w:pos="4635"/>
        </w:tabs>
        <w:ind w:left="4635" w:hanging="360"/>
      </w:pPr>
      <w:rPr>
        <w:rFonts w:ascii="Wingdings" w:hAnsi="Wingdings" w:hint="default"/>
        <w:sz w:val="20"/>
      </w:rPr>
    </w:lvl>
    <w:lvl w:ilvl="3" w:tentative="1">
      <w:start w:val="1"/>
      <w:numFmt w:val="bullet"/>
      <w:lvlText w:val=""/>
      <w:lvlJc w:val="left"/>
      <w:pPr>
        <w:tabs>
          <w:tab w:val="num" w:pos="5355"/>
        </w:tabs>
        <w:ind w:left="5355" w:hanging="360"/>
      </w:pPr>
      <w:rPr>
        <w:rFonts w:ascii="Wingdings" w:hAnsi="Wingdings" w:hint="default"/>
        <w:sz w:val="20"/>
      </w:rPr>
    </w:lvl>
    <w:lvl w:ilvl="4" w:tentative="1">
      <w:start w:val="1"/>
      <w:numFmt w:val="bullet"/>
      <w:lvlText w:val=""/>
      <w:lvlJc w:val="left"/>
      <w:pPr>
        <w:tabs>
          <w:tab w:val="num" w:pos="6075"/>
        </w:tabs>
        <w:ind w:left="6075" w:hanging="360"/>
      </w:pPr>
      <w:rPr>
        <w:rFonts w:ascii="Wingdings" w:hAnsi="Wingdings" w:hint="default"/>
        <w:sz w:val="20"/>
      </w:rPr>
    </w:lvl>
    <w:lvl w:ilvl="5" w:tentative="1">
      <w:start w:val="1"/>
      <w:numFmt w:val="bullet"/>
      <w:lvlText w:val=""/>
      <w:lvlJc w:val="left"/>
      <w:pPr>
        <w:tabs>
          <w:tab w:val="num" w:pos="6795"/>
        </w:tabs>
        <w:ind w:left="6795" w:hanging="360"/>
      </w:pPr>
      <w:rPr>
        <w:rFonts w:ascii="Wingdings" w:hAnsi="Wingdings" w:hint="default"/>
        <w:sz w:val="20"/>
      </w:rPr>
    </w:lvl>
    <w:lvl w:ilvl="6" w:tentative="1">
      <w:start w:val="1"/>
      <w:numFmt w:val="bullet"/>
      <w:lvlText w:val=""/>
      <w:lvlJc w:val="left"/>
      <w:pPr>
        <w:tabs>
          <w:tab w:val="num" w:pos="7515"/>
        </w:tabs>
        <w:ind w:left="7515" w:hanging="360"/>
      </w:pPr>
      <w:rPr>
        <w:rFonts w:ascii="Wingdings" w:hAnsi="Wingdings" w:hint="default"/>
        <w:sz w:val="20"/>
      </w:rPr>
    </w:lvl>
    <w:lvl w:ilvl="7" w:tentative="1">
      <w:start w:val="1"/>
      <w:numFmt w:val="bullet"/>
      <w:lvlText w:val=""/>
      <w:lvlJc w:val="left"/>
      <w:pPr>
        <w:tabs>
          <w:tab w:val="num" w:pos="8235"/>
        </w:tabs>
        <w:ind w:left="8235" w:hanging="360"/>
      </w:pPr>
      <w:rPr>
        <w:rFonts w:ascii="Wingdings" w:hAnsi="Wingdings" w:hint="default"/>
        <w:sz w:val="20"/>
      </w:rPr>
    </w:lvl>
    <w:lvl w:ilvl="8" w:tentative="1">
      <w:start w:val="1"/>
      <w:numFmt w:val="bullet"/>
      <w:lvlText w:val=""/>
      <w:lvlJc w:val="left"/>
      <w:pPr>
        <w:tabs>
          <w:tab w:val="num" w:pos="8955"/>
        </w:tabs>
        <w:ind w:left="8955"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5C50"/>
    <w:rsid w:val="0001595F"/>
    <w:rsid w:val="000566E9"/>
    <w:rsid w:val="00057E69"/>
    <w:rsid w:val="001225DB"/>
    <w:rsid w:val="0017293A"/>
    <w:rsid w:val="00196111"/>
    <w:rsid w:val="001B171D"/>
    <w:rsid w:val="001E72A9"/>
    <w:rsid w:val="002070E8"/>
    <w:rsid w:val="002756F4"/>
    <w:rsid w:val="00276943"/>
    <w:rsid w:val="002C1C37"/>
    <w:rsid w:val="002E0396"/>
    <w:rsid w:val="002F0DE7"/>
    <w:rsid w:val="00304A50"/>
    <w:rsid w:val="0033628E"/>
    <w:rsid w:val="00367A32"/>
    <w:rsid w:val="003A6B7F"/>
    <w:rsid w:val="003B1C49"/>
    <w:rsid w:val="003C1B0A"/>
    <w:rsid w:val="003C2DC5"/>
    <w:rsid w:val="003E0E5D"/>
    <w:rsid w:val="00446E49"/>
    <w:rsid w:val="00451DAB"/>
    <w:rsid w:val="00490200"/>
    <w:rsid w:val="00490FFD"/>
    <w:rsid w:val="004A3447"/>
    <w:rsid w:val="004A5995"/>
    <w:rsid w:val="004C12B8"/>
    <w:rsid w:val="004E2379"/>
    <w:rsid w:val="00535C50"/>
    <w:rsid w:val="005465FA"/>
    <w:rsid w:val="006549E1"/>
    <w:rsid w:val="006B30A7"/>
    <w:rsid w:val="007248E8"/>
    <w:rsid w:val="00782235"/>
    <w:rsid w:val="007C1265"/>
    <w:rsid w:val="007D571D"/>
    <w:rsid w:val="00816362"/>
    <w:rsid w:val="0081707A"/>
    <w:rsid w:val="0084675C"/>
    <w:rsid w:val="00942BC2"/>
    <w:rsid w:val="009433A0"/>
    <w:rsid w:val="009659AD"/>
    <w:rsid w:val="009C0117"/>
    <w:rsid w:val="00A578F0"/>
    <w:rsid w:val="00A645BB"/>
    <w:rsid w:val="00A87F87"/>
    <w:rsid w:val="00A9788C"/>
    <w:rsid w:val="00AB77A4"/>
    <w:rsid w:val="00AF380A"/>
    <w:rsid w:val="00AF4AD6"/>
    <w:rsid w:val="00B31099"/>
    <w:rsid w:val="00B54A0B"/>
    <w:rsid w:val="00B55877"/>
    <w:rsid w:val="00C31FB2"/>
    <w:rsid w:val="00C96996"/>
    <w:rsid w:val="00CA49C6"/>
    <w:rsid w:val="00CC0E6A"/>
    <w:rsid w:val="00D254E0"/>
    <w:rsid w:val="00D30211"/>
    <w:rsid w:val="00D43C5B"/>
    <w:rsid w:val="00D96B03"/>
    <w:rsid w:val="00DC41EC"/>
    <w:rsid w:val="00E05739"/>
    <w:rsid w:val="00E16FDA"/>
    <w:rsid w:val="00E41B57"/>
    <w:rsid w:val="00E45B5F"/>
    <w:rsid w:val="00E86A52"/>
    <w:rsid w:val="00E91984"/>
    <w:rsid w:val="00F516AD"/>
    <w:rsid w:val="00F670AC"/>
    <w:rsid w:val="00FA5E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77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77A4"/>
    <w:rPr>
      <w:sz w:val="18"/>
      <w:szCs w:val="18"/>
    </w:rPr>
  </w:style>
  <w:style w:type="paragraph" w:styleId="a4">
    <w:name w:val="footer"/>
    <w:basedOn w:val="a"/>
    <w:link w:val="Char0"/>
    <w:uiPriority w:val="99"/>
    <w:semiHidden/>
    <w:unhideWhenUsed/>
    <w:rsid w:val="00AB77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77A4"/>
    <w:rPr>
      <w:sz w:val="18"/>
      <w:szCs w:val="18"/>
    </w:rPr>
  </w:style>
</w:styles>
</file>

<file path=word/webSettings.xml><?xml version="1.0" encoding="utf-8"?>
<w:webSettings xmlns:r="http://schemas.openxmlformats.org/officeDocument/2006/relationships" xmlns:w="http://schemas.openxmlformats.org/wordprocessingml/2006/main">
  <w:divs>
    <w:div w:id="473447043">
      <w:bodyDiv w:val="1"/>
      <w:marLeft w:val="0"/>
      <w:marRight w:val="0"/>
      <w:marTop w:val="0"/>
      <w:marBottom w:val="0"/>
      <w:divBdr>
        <w:top w:val="none" w:sz="0" w:space="0" w:color="auto"/>
        <w:left w:val="none" w:sz="0" w:space="0" w:color="auto"/>
        <w:bottom w:val="none" w:sz="0" w:space="0" w:color="auto"/>
        <w:right w:val="none" w:sz="0" w:space="0" w:color="auto"/>
      </w:divBdr>
    </w:div>
    <w:div w:id="596331292">
      <w:bodyDiv w:val="1"/>
      <w:marLeft w:val="0"/>
      <w:marRight w:val="0"/>
      <w:marTop w:val="0"/>
      <w:marBottom w:val="0"/>
      <w:divBdr>
        <w:top w:val="none" w:sz="0" w:space="0" w:color="auto"/>
        <w:left w:val="none" w:sz="0" w:space="0" w:color="auto"/>
        <w:bottom w:val="none" w:sz="0" w:space="0" w:color="auto"/>
        <w:right w:val="none" w:sz="0" w:space="0" w:color="auto"/>
      </w:divBdr>
    </w:div>
    <w:div w:id="747265991">
      <w:bodyDiv w:val="1"/>
      <w:marLeft w:val="0"/>
      <w:marRight w:val="0"/>
      <w:marTop w:val="0"/>
      <w:marBottom w:val="0"/>
      <w:divBdr>
        <w:top w:val="none" w:sz="0" w:space="0" w:color="auto"/>
        <w:left w:val="none" w:sz="0" w:space="0" w:color="auto"/>
        <w:bottom w:val="none" w:sz="0" w:space="0" w:color="auto"/>
        <w:right w:val="none" w:sz="0" w:space="0" w:color="auto"/>
      </w:divBdr>
    </w:div>
    <w:div w:id="861094071">
      <w:bodyDiv w:val="1"/>
      <w:marLeft w:val="0"/>
      <w:marRight w:val="0"/>
      <w:marTop w:val="0"/>
      <w:marBottom w:val="0"/>
      <w:divBdr>
        <w:top w:val="none" w:sz="0" w:space="0" w:color="auto"/>
        <w:left w:val="none" w:sz="0" w:space="0" w:color="auto"/>
        <w:bottom w:val="none" w:sz="0" w:space="0" w:color="auto"/>
        <w:right w:val="none" w:sz="0" w:space="0" w:color="auto"/>
      </w:divBdr>
    </w:div>
    <w:div w:id="1007824572">
      <w:bodyDiv w:val="1"/>
      <w:marLeft w:val="0"/>
      <w:marRight w:val="0"/>
      <w:marTop w:val="0"/>
      <w:marBottom w:val="0"/>
      <w:divBdr>
        <w:top w:val="none" w:sz="0" w:space="0" w:color="auto"/>
        <w:left w:val="none" w:sz="0" w:space="0" w:color="auto"/>
        <w:bottom w:val="none" w:sz="0" w:space="0" w:color="auto"/>
        <w:right w:val="none" w:sz="0" w:space="0" w:color="auto"/>
      </w:divBdr>
    </w:div>
    <w:div w:id="1069307517">
      <w:bodyDiv w:val="1"/>
      <w:marLeft w:val="0"/>
      <w:marRight w:val="0"/>
      <w:marTop w:val="0"/>
      <w:marBottom w:val="0"/>
      <w:divBdr>
        <w:top w:val="none" w:sz="0" w:space="0" w:color="auto"/>
        <w:left w:val="none" w:sz="0" w:space="0" w:color="auto"/>
        <w:bottom w:val="none" w:sz="0" w:space="0" w:color="auto"/>
        <w:right w:val="none" w:sz="0" w:space="0" w:color="auto"/>
      </w:divBdr>
    </w:div>
    <w:div w:id="1105688558">
      <w:bodyDiv w:val="1"/>
      <w:marLeft w:val="0"/>
      <w:marRight w:val="0"/>
      <w:marTop w:val="0"/>
      <w:marBottom w:val="0"/>
      <w:divBdr>
        <w:top w:val="none" w:sz="0" w:space="0" w:color="auto"/>
        <w:left w:val="none" w:sz="0" w:space="0" w:color="auto"/>
        <w:bottom w:val="none" w:sz="0" w:space="0" w:color="auto"/>
        <w:right w:val="none" w:sz="0" w:space="0" w:color="auto"/>
      </w:divBdr>
    </w:div>
    <w:div w:id="1269922417">
      <w:bodyDiv w:val="1"/>
      <w:marLeft w:val="0"/>
      <w:marRight w:val="0"/>
      <w:marTop w:val="0"/>
      <w:marBottom w:val="0"/>
      <w:divBdr>
        <w:top w:val="none" w:sz="0" w:space="0" w:color="auto"/>
        <w:left w:val="none" w:sz="0" w:space="0" w:color="auto"/>
        <w:bottom w:val="none" w:sz="0" w:space="0" w:color="auto"/>
        <w:right w:val="none" w:sz="0" w:space="0" w:color="auto"/>
      </w:divBdr>
    </w:div>
    <w:div w:id="1283920244">
      <w:bodyDiv w:val="1"/>
      <w:marLeft w:val="0"/>
      <w:marRight w:val="0"/>
      <w:marTop w:val="0"/>
      <w:marBottom w:val="0"/>
      <w:divBdr>
        <w:top w:val="none" w:sz="0" w:space="0" w:color="auto"/>
        <w:left w:val="none" w:sz="0" w:space="0" w:color="auto"/>
        <w:bottom w:val="none" w:sz="0" w:space="0" w:color="auto"/>
        <w:right w:val="none" w:sz="0" w:space="0" w:color="auto"/>
      </w:divBdr>
    </w:div>
    <w:div w:id="1497726849">
      <w:bodyDiv w:val="1"/>
      <w:marLeft w:val="0"/>
      <w:marRight w:val="0"/>
      <w:marTop w:val="0"/>
      <w:marBottom w:val="0"/>
      <w:divBdr>
        <w:top w:val="none" w:sz="0" w:space="0" w:color="auto"/>
        <w:left w:val="none" w:sz="0" w:space="0" w:color="auto"/>
        <w:bottom w:val="none" w:sz="0" w:space="0" w:color="auto"/>
        <w:right w:val="none" w:sz="0" w:space="0" w:color="auto"/>
      </w:divBdr>
    </w:div>
    <w:div w:id="1756392150">
      <w:bodyDiv w:val="1"/>
      <w:marLeft w:val="0"/>
      <w:marRight w:val="0"/>
      <w:marTop w:val="0"/>
      <w:marBottom w:val="0"/>
      <w:divBdr>
        <w:top w:val="none" w:sz="0" w:space="0" w:color="auto"/>
        <w:left w:val="none" w:sz="0" w:space="0" w:color="auto"/>
        <w:bottom w:val="none" w:sz="0" w:space="0" w:color="auto"/>
        <w:right w:val="none" w:sz="0" w:space="0" w:color="auto"/>
      </w:divBdr>
      <w:divsChild>
        <w:div w:id="777876033">
          <w:marLeft w:val="0"/>
          <w:marRight w:val="0"/>
          <w:marTop w:val="0"/>
          <w:marBottom w:val="0"/>
          <w:divBdr>
            <w:top w:val="none" w:sz="0" w:space="0" w:color="auto"/>
            <w:left w:val="none" w:sz="0" w:space="0" w:color="auto"/>
            <w:bottom w:val="none" w:sz="0" w:space="0" w:color="auto"/>
            <w:right w:val="none" w:sz="0" w:space="0" w:color="auto"/>
          </w:divBdr>
          <w:divsChild>
            <w:div w:id="1324821261">
              <w:marLeft w:val="0"/>
              <w:marRight w:val="0"/>
              <w:marTop w:val="225"/>
              <w:marBottom w:val="0"/>
              <w:divBdr>
                <w:top w:val="none" w:sz="0" w:space="0" w:color="auto"/>
                <w:left w:val="none" w:sz="0" w:space="0" w:color="auto"/>
                <w:bottom w:val="none" w:sz="0" w:space="0" w:color="auto"/>
                <w:right w:val="none" w:sz="0" w:space="0" w:color="auto"/>
              </w:divBdr>
            </w:div>
          </w:divsChild>
        </w:div>
        <w:div w:id="1856922408">
          <w:marLeft w:val="0"/>
          <w:marRight w:val="0"/>
          <w:marTop w:val="0"/>
          <w:marBottom w:val="0"/>
          <w:divBdr>
            <w:top w:val="none" w:sz="0" w:space="0" w:color="auto"/>
            <w:left w:val="none" w:sz="0" w:space="0" w:color="auto"/>
            <w:bottom w:val="none" w:sz="0" w:space="0" w:color="auto"/>
            <w:right w:val="none" w:sz="0" w:space="0" w:color="auto"/>
          </w:divBdr>
          <w:divsChild>
            <w:div w:id="1850362921">
              <w:marLeft w:val="0"/>
              <w:marRight w:val="0"/>
              <w:marTop w:val="225"/>
              <w:marBottom w:val="0"/>
              <w:divBdr>
                <w:top w:val="none" w:sz="0" w:space="0" w:color="auto"/>
                <w:left w:val="none" w:sz="0" w:space="0" w:color="auto"/>
                <w:bottom w:val="none" w:sz="0" w:space="0" w:color="auto"/>
                <w:right w:val="none" w:sz="0" w:space="0" w:color="auto"/>
              </w:divBdr>
            </w:div>
          </w:divsChild>
        </w:div>
        <w:div w:id="1407922889">
          <w:marLeft w:val="0"/>
          <w:marRight w:val="0"/>
          <w:marTop w:val="0"/>
          <w:marBottom w:val="0"/>
          <w:divBdr>
            <w:top w:val="none" w:sz="0" w:space="0" w:color="auto"/>
            <w:left w:val="none" w:sz="0" w:space="0" w:color="auto"/>
            <w:bottom w:val="none" w:sz="0" w:space="0" w:color="auto"/>
            <w:right w:val="none" w:sz="0" w:space="0" w:color="auto"/>
          </w:divBdr>
          <w:divsChild>
            <w:div w:id="728456154">
              <w:marLeft w:val="0"/>
              <w:marRight w:val="0"/>
              <w:marTop w:val="225"/>
              <w:marBottom w:val="0"/>
              <w:divBdr>
                <w:top w:val="none" w:sz="0" w:space="0" w:color="auto"/>
                <w:left w:val="none" w:sz="0" w:space="0" w:color="auto"/>
                <w:bottom w:val="none" w:sz="0" w:space="0" w:color="auto"/>
                <w:right w:val="none" w:sz="0" w:space="0" w:color="auto"/>
              </w:divBdr>
              <w:divsChild>
                <w:div w:id="92287995">
                  <w:marLeft w:val="0"/>
                  <w:marRight w:val="0"/>
                  <w:marTop w:val="0"/>
                  <w:marBottom w:val="0"/>
                  <w:divBdr>
                    <w:top w:val="none" w:sz="0" w:space="0" w:color="auto"/>
                    <w:left w:val="none" w:sz="0" w:space="0" w:color="auto"/>
                    <w:bottom w:val="none" w:sz="0" w:space="0" w:color="auto"/>
                    <w:right w:val="none" w:sz="0" w:space="0" w:color="auto"/>
                  </w:divBdr>
                  <w:divsChild>
                    <w:div w:id="3809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Pages>
  <Words>650</Words>
  <Characters>3711</Characters>
  <Application>Microsoft Office Word</Application>
  <DocSecurity>0</DocSecurity>
  <Lines>30</Lines>
  <Paragraphs>8</Paragraphs>
  <ScaleCrop>false</ScaleCrop>
  <Company>Microsoft</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74</cp:revision>
  <dcterms:created xsi:type="dcterms:W3CDTF">2018-10-25T01:48:00Z</dcterms:created>
  <dcterms:modified xsi:type="dcterms:W3CDTF">2018-11-06T07:17:00Z</dcterms:modified>
</cp:coreProperties>
</file>