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0" w:rsidRDefault="00B06177">
      <w:pPr>
        <w:widowControl/>
        <w:jc w:val="left"/>
        <w:rPr>
          <w:rFonts w:ascii="仿宋" w:eastAsia="仿宋" w:hAnsi="仿宋" w:cs="仿宋"/>
          <w:b/>
          <w:bCs/>
          <w:kern w:val="0"/>
          <w:sz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</w:rPr>
        <w:t>附表</w:t>
      </w:r>
      <w:r>
        <w:rPr>
          <w:rFonts w:ascii="仿宋" w:eastAsia="仿宋" w:hAnsi="仿宋" w:cs="仿宋" w:hint="eastAsia"/>
          <w:b/>
          <w:bCs/>
          <w:kern w:val="0"/>
          <w:sz w:val="28"/>
        </w:rPr>
        <w:t xml:space="preserve">1      </w:t>
      </w:r>
      <w:r>
        <w:rPr>
          <w:rFonts w:ascii="仿宋" w:eastAsia="仿宋" w:hAnsi="仿宋" w:cs="仿宋" w:hint="eastAsia"/>
          <w:b/>
          <w:bCs/>
          <w:kern w:val="0"/>
          <w:sz w:val="28"/>
        </w:rPr>
        <w:t>2018</w:t>
      </w:r>
      <w:r>
        <w:rPr>
          <w:rFonts w:ascii="仿宋" w:eastAsia="仿宋" w:hAnsi="仿宋" w:cs="仿宋" w:hint="eastAsia"/>
          <w:b/>
          <w:bCs/>
          <w:kern w:val="0"/>
          <w:sz w:val="28"/>
        </w:rPr>
        <w:t>年度对台业务工作特别经费项目绩效自评表</w:t>
      </w:r>
    </w:p>
    <w:p w:rsidR="008444A0" w:rsidRDefault="00B06177">
      <w:pPr>
        <w:widowControl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kern w:val="0"/>
          <w:sz w:val="24"/>
          <w:szCs w:val="20"/>
        </w:rPr>
        <w:t>填报日期：</w:t>
      </w:r>
      <w:r>
        <w:rPr>
          <w:rFonts w:ascii="仿宋" w:eastAsia="仿宋" w:hAnsi="仿宋" w:cs="仿宋" w:hint="eastAsia"/>
          <w:kern w:val="0"/>
          <w:sz w:val="24"/>
          <w:szCs w:val="20"/>
        </w:rPr>
        <w:t>2019</w:t>
      </w:r>
      <w:r>
        <w:rPr>
          <w:rFonts w:ascii="仿宋" w:eastAsia="仿宋" w:hAnsi="仿宋" w:cs="仿宋" w:hint="eastAsia"/>
          <w:kern w:val="0"/>
          <w:sz w:val="24"/>
          <w:szCs w:val="20"/>
        </w:rPr>
        <w:t>年</w:t>
      </w:r>
      <w:r>
        <w:rPr>
          <w:rFonts w:ascii="仿宋" w:eastAsia="仿宋" w:hAnsi="仿宋" w:cs="仿宋" w:hint="eastAsia"/>
          <w:kern w:val="0"/>
          <w:sz w:val="24"/>
          <w:szCs w:val="20"/>
        </w:rPr>
        <w:t>05</w:t>
      </w:r>
      <w:r>
        <w:rPr>
          <w:rFonts w:ascii="仿宋" w:eastAsia="仿宋" w:hAnsi="仿宋" w:cs="仿宋" w:hint="eastAsia"/>
          <w:kern w:val="0"/>
          <w:sz w:val="24"/>
          <w:szCs w:val="20"/>
        </w:rPr>
        <w:t>月</w:t>
      </w:r>
      <w:r>
        <w:rPr>
          <w:rFonts w:ascii="仿宋" w:eastAsia="仿宋" w:hAnsi="仿宋" w:cs="仿宋" w:hint="eastAsia"/>
          <w:kern w:val="0"/>
          <w:sz w:val="24"/>
          <w:szCs w:val="20"/>
        </w:rPr>
        <w:t>09</w:t>
      </w:r>
      <w:r>
        <w:rPr>
          <w:rFonts w:ascii="仿宋" w:eastAsia="仿宋" w:hAnsi="仿宋" w:cs="仿宋" w:hint="eastAsia"/>
          <w:kern w:val="0"/>
          <w:sz w:val="24"/>
          <w:szCs w:val="20"/>
        </w:rPr>
        <w:t>日</w:t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ab/>
      </w:r>
      <w:r>
        <w:rPr>
          <w:rFonts w:ascii="仿宋" w:eastAsia="仿宋" w:hAnsi="仿宋" w:cs="仿宋" w:hint="eastAsia"/>
          <w:kern w:val="0"/>
          <w:sz w:val="24"/>
          <w:szCs w:val="20"/>
        </w:rPr>
        <w:t>总分：</w:t>
      </w:r>
      <w:r>
        <w:rPr>
          <w:rFonts w:ascii="仿宋" w:eastAsia="仿宋" w:hAnsi="仿宋" w:cs="仿宋" w:hint="eastAsia"/>
          <w:kern w:val="0"/>
          <w:sz w:val="24"/>
          <w:szCs w:val="20"/>
        </w:rPr>
        <w:t>96.</w:t>
      </w:r>
      <w:r w:rsidR="00B649F4">
        <w:rPr>
          <w:rFonts w:ascii="仿宋" w:eastAsia="仿宋" w:hAnsi="仿宋" w:cs="仿宋" w:hint="eastAsia"/>
          <w:kern w:val="0"/>
          <w:sz w:val="24"/>
          <w:szCs w:val="20"/>
        </w:rPr>
        <w:t>81</w:t>
      </w:r>
    </w:p>
    <w:tbl>
      <w:tblPr>
        <w:tblW w:w="83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335"/>
        <w:gridCol w:w="2010"/>
        <w:gridCol w:w="1305"/>
        <w:gridCol w:w="1215"/>
        <w:gridCol w:w="1303"/>
      </w:tblGrid>
      <w:tr w:rsidR="008444A0">
        <w:trPr>
          <w:trHeight w:val="285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对台业务工作特别经费　</w:t>
            </w:r>
          </w:p>
        </w:tc>
      </w:tr>
      <w:tr w:rsidR="008444A0">
        <w:trPr>
          <w:trHeight w:val="285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33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湖北省人民政府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台湾事务管理办公室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项目实施单位</w:t>
            </w:r>
          </w:p>
        </w:tc>
        <w:tc>
          <w:tcPr>
            <w:tcW w:w="2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湖北省人民政府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台湾事务管理办公室　</w:t>
            </w:r>
          </w:p>
        </w:tc>
      </w:tr>
      <w:tr w:rsidR="008444A0">
        <w:trPr>
          <w:trHeight w:val="285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、部门预算项目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、省直专项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、省对下转移支付项目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</w:p>
        </w:tc>
      </w:tr>
      <w:tr w:rsidR="008444A0">
        <w:trPr>
          <w:trHeight w:val="285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项目属性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、持续性项目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、新增性项目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444A0">
        <w:trPr>
          <w:trHeight w:val="285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、常年性项目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、延续性项目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、一次性项目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</w:p>
        </w:tc>
      </w:tr>
      <w:tr w:rsidR="008444A0">
        <w:trPr>
          <w:trHeight w:val="510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预算执行情况（万元）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预算数（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A)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执行率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(B/A)</w:t>
            </w:r>
          </w:p>
        </w:tc>
        <w:tc>
          <w:tcPr>
            <w:tcW w:w="2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得分（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执行率）</w:t>
            </w:r>
          </w:p>
        </w:tc>
      </w:tr>
      <w:tr w:rsidR="008444A0">
        <w:trPr>
          <w:trHeight w:val="51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年度财政资金总额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649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551.12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 w:rsidP="00B649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  <w:r w:rsidR="00B649F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9.6</w:t>
            </w:r>
          </w:p>
        </w:tc>
        <w:tc>
          <w:tcPr>
            <w:tcW w:w="2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 w:rsidP="00B649F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19.</w:t>
            </w:r>
            <w:r w:rsidR="00B649F4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92</w:t>
            </w:r>
          </w:p>
        </w:tc>
      </w:tr>
      <w:tr w:rsidR="008444A0">
        <w:trPr>
          <w:trHeight w:val="510"/>
        </w:trPr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年初目标值（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A)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实际完成值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8444A0">
        <w:trPr>
          <w:trHeight w:val="699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产出指标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服务企业，促进实际到位台资保持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亿美元以上（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经济业务培训人数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分）　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</w:tr>
      <w:tr w:rsidR="008444A0">
        <w:trPr>
          <w:trHeight w:val="654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沿海招商引资场数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</w:tr>
      <w:tr w:rsidR="008444A0">
        <w:trPr>
          <w:trHeight w:val="46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慰问重点台商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0.2</w:t>
            </w:r>
          </w:p>
        </w:tc>
      </w:tr>
      <w:tr w:rsidR="008444A0">
        <w:trPr>
          <w:trHeight w:val="54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开展对台研究，通过各种媒体及活动进行对台宣传（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分）　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全省对台宣传干部及跑线记者培训人数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8444A0">
        <w:trPr>
          <w:trHeight w:val="28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微信主题活动次数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</w:tr>
      <w:tr w:rsidR="008444A0">
        <w:trPr>
          <w:trHeight w:val="42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网络宣传专题（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</w:tr>
      <w:tr w:rsidR="008444A0">
        <w:trPr>
          <w:trHeight w:val="28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媒体交流活动（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</w:tr>
      <w:tr w:rsidR="008444A0">
        <w:trPr>
          <w:trHeight w:val="28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《湖北对台工作》采稿数（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</w:tr>
      <w:tr w:rsidR="008444A0">
        <w:trPr>
          <w:trHeight w:val="49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调研文集（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1.33</w:t>
            </w:r>
          </w:p>
        </w:tc>
      </w:tr>
      <w:tr w:rsidR="008444A0">
        <w:trPr>
          <w:trHeight w:val="74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完成慰问帮扶困难台胞、与台湾中上层保持友好联络（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慰问困难台胞台属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73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接待台湾中上层团组（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397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285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效益指标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服务企业，促进实际到位台资保持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亿美元以上（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投诉信访案件结案率　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93.44%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8444A0">
        <w:trPr>
          <w:trHeight w:val="51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重要台商考察团组来鄂批次　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批次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批次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8444A0">
        <w:trPr>
          <w:trHeight w:val="492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实际到位台资（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亿美元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亿美元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2.36</w:t>
            </w:r>
          </w:p>
        </w:tc>
      </w:tr>
      <w:tr w:rsidR="008444A0">
        <w:trPr>
          <w:trHeight w:val="28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台协参与重要活动次数（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8444A0">
        <w:trPr>
          <w:trHeight w:val="70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投诉信访受理案件</w:t>
            </w:r>
          </w:p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75-85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8444A0">
        <w:trPr>
          <w:trHeight w:val="54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保持重点及特色交流活动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次左右，吸引台胞参与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人次以上（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省市联办项目（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60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国台办重点交流项目（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98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台胞参与人次（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480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开展对台研究，通过各种媒体及活动进行对台宣传（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媒体互访人次（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1215"/>
        </w:trPr>
        <w:tc>
          <w:tcPr>
            <w:tcW w:w="11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8444A0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新闻报道量（网站）（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</w:tr>
      <w:tr w:rsidR="008444A0">
        <w:trPr>
          <w:trHeight w:val="285"/>
        </w:trPr>
        <w:tc>
          <w:tcPr>
            <w:tcW w:w="833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44A0" w:rsidRDefault="00B0617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备注：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X,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得分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=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权重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*B/A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），反向指标（即目标值为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X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，得分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=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权重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*A/B)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，得分不得突破权重总额。定量指标先汇总完成数，再计算得分。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br/>
              <w:t>3.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100-80%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80%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）、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80-50%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（含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50%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）、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50-0%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合理确定分值。汇总时，以资金额度为权重，对分值进行加权平均计算。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br/>
              <w:t>4.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基于经济性和必要性等因素考虑，满意度指标暂可不作为必评指标。</w:t>
            </w:r>
          </w:p>
        </w:tc>
      </w:tr>
    </w:tbl>
    <w:p w:rsidR="008444A0" w:rsidRDefault="008444A0"/>
    <w:sectPr w:rsidR="008444A0" w:rsidSect="0084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77" w:rsidRDefault="00B06177" w:rsidP="00B649F4">
      <w:r>
        <w:separator/>
      </w:r>
    </w:p>
  </w:endnote>
  <w:endnote w:type="continuationSeparator" w:id="1">
    <w:p w:rsidR="00B06177" w:rsidRDefault="00B06177" w:rsidP="00B6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77" w:rsidRDefault="00B06177" w:rsidP="00B649F4">
      <w:r>
        <w:separator/>
      </w:r>
    </w:p>
  </w:footnote>
  <w:footnote w:type="continuationSeparator" w:id="1">
    <w:p w:rsidR="00B06177" w:rsidRDefault="00B06177" w:rsidP="00B64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16D2"/>
    <w:rsid w:val="003816D2"/>
    <w:rsid w:val="00714BB3"/>
    <w:rsid w:val="008444A0"/>
    <w:rsid w:val="00B06177"/>
    <w:rsid w:val="00B649F4"/>
    <w:rsid w:val="00D002D8"/>
    <w:rsid w:val="08261BF8"/>
    <w:rsid w:val="0D666227"/>
    <w:rsid w:val="38156180"/>
    <w:rsid w:val="3A785A67"/>
    <w:rsid w:val="49F01FC7"/>
    <w:rsid w:val="517757CF"/>
    <w:rsid w:val="560537EE"/>
    <w:rsid w:val="59CF1357"/>
    <w:rsid w:val="60F8598E"/>
    <w:rsid w:val="6C464D43"/>
    <w:rsid w:val="7145607E"/>
    <w:rsid w:val="76113E95"/>
    <w:rsid w:val="766B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A0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4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sid w:val="008444A0"/>
    <w:rPr>
      <w:rFonts w:ascii="Arial" w:hAnsi="Arial" w:cs="Arial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8444A0"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qFormat/>
    <w:rsid w:val="008444A0"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44A0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2019-05-10T02:17:00Z</cp:lastPrinted>
  <dcterms:created xsi:type="dcterms:W3CDTF">2014-10-29T12:08:00Z</dcterms:created>
  <dcterms:modified xsi:type="dcterms:W3CDTF">2019-08-30T06:00:00Z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